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E65" w:rsidRDefault="00255E65" w:rsidP="00255E65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object w:dxaOrig="945" w:dyaOrig="1260">
          <v:rect id="rectole0000000000" o:spid="_x0000_i1025" style="width:47.25pt;height:63pt" o:ole="" o:preferrelative="t" stroked="f">
            <v:imagedata r:id="rId5" o:title=""/>
          </v:rect>
          <o:OLEObject Type="Embed" ProgID="StaticMetafile" ShapeID="rectole0000000000" DrawAspect="Content" ObjectID="_1835341432" r:id="rId6"/>
        </w:object>
      </w:r>
    </w:p>
    <w:p w:rsidR="00255E65" w:rsidRDefault="00757E3E" w:rsidP="00255E65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РЕСПУБЛИКА КАРЕЛИЯ</w:t>
      </w:r>
    </w:p>
    <w:p w:rsidR="00255E65" w:rsidRDefault="00255E65" w:rsidP="00255E65">
      <w:pPr>
        <w:spacing w:after="0" w:line="240" w:lineRule="auto"/>
        <w:rPr>
          <w:rFonts w:ascii="Times New Roman" w:hAnsi="Times New Roman"/>
        </w:rPr>
      </w:pPr>
    </w:p>
    <w:p w:rsidR="00255E65" w:rsidRDefault="00255E65" w:rsidP="00255E65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МУНИЦИПАЛЬНОЕ ОБРАЗОВАНИЕ</w:t>
      </w:r>
    </w:p>
    <w:p w:rsidR="00255E65" w:rsidRDefault="00255E65" w:rsidP="00255E65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="00757E3E">
        <w:rPr>
          <w:rFonts w:ascii="Times New Roman" w:hAnsi="Times New Roman"/>
        </w:rPr>
        <w:t>ЛУУСАЛМСКОЕ СЕЛЬСКОЕ ПОСЕЛЕНИЕ</w:t>
      </w:r>
      <w:r>
        <w:rPr>
          <w:rFonts w:ascii="Times New Roman" w:hAnsi="Times New Roman"/>
        </w:rPr>
        <w:t>»</w:t>
      </w:r>
    </w:p>
    <w:p w:rsidR="00255E65" w:rsidRDefault="00255E65" w:rsidP="00255E65">
      <w:pPr>
        <w:spacing w:after="0" w:line="240" w:lineRule="auto"/>
        <w:jc w:val="center"/>
        <w:rPr>
          <w:rFonts w:ascii="Times New Roman" w:hAnsi="Times New Roman"/>
        </w:rPr>
      </w:pPr>
    </w:p>
    <w:p w:rsidR="00255E65" w:rsidRDefault="00255E65" w:rsidP="00255E6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СОВЕТ ЛУУСАЛМСКОГО СЕЛЬСКОГО ПОСЕЛЕНИЯ</w:t>
      </w:r>
    </w:p>
    <w:p w:rsidR="00255E65" w:rsidRDefault="00255E65" w:rsidP="00255E65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255E65" w:rsidRDefault="00F34EA5" w:rsidP="00255E6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33</w:t>
      </w:r>
      <w:r w:rsidR="00680811">
        <w:rPr>
          <w:rFonts w:ascii="Times New Roman" w:hAnsi="Times New Roman"/>
          <w:b/>
          <w:sz w:val="24"/>
        </w:rPr>
        <w:t xml:space="preserve"> </w:t>
      </w:r>
      <w:r w:rsidR="00255E65">
        <w:rPr>
          <w:rFonts w:ascii="Times New Roman" w:hAnsi="Times New Roman"/>
          <w:b/>
          <w:sz w:val="24"/>
        </w:rPr>
        <w:t xml:space="preserve">сессия                                         </w:t>
      </w:r>
      <w:r w:rsidR="00BB6F4F">
        <w:rPr>
          <w:rFonts w:ascii="Times New Roman" w:hAnsi="Times New Roman"/>
          <w:b/>
          <w:sz w:val="24"/>
        </w:rPr>
        <w:t xml:space="preserve">                               5</w:t>
      </w:r>
      <w:r w:rsidR="00255E65">
        <w:rPr>
          <w:rFonts w:ascii="Times New Roman" w:hAnsi="Times New Roman"/>
          <w:b/>
          <w:sz w:val="24"/>
        </w:rPr>
        <w:t xml:space="preserve"> созыва</w:t>
      </w:r>
    </w:p>
    <w:p w:rsidR="00255E65" w:rsidRDefault="00255E65" w:rsidP="00255E65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255E65" w:rsidRDefault="00255E65" w:rsidP="00255E6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 Е Ш Е Н И Е</w:t>
      </w:r>
    </w:p>
    <w:p w:rsidR="00255E65" w:rsidRDefault="00255E65" w:rsidP="00255E6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255E65" w:rsidRPr="00757E3E" w:rsidRDefault="007B204F" w:rsidP="00255E65">
      <w:pPr>
        <w:spacing w:after="0" w:line="240" w:lineRule="auto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от</w:t>
      </w:r>
      <w:r w:rsidR="00F34EA5">
        <w:rPr>
          <w:rFonts w:ascii="Times New Roman" w:hAnsi="Times New Roman"/>
          <w:sz w:val="24"/>
          <w:u w:val="single"/>
        </w:rPr>
        <w:t xml:space="preserve"> 24.02.2026</w:t>
      </w:r>
      <w:r w:rsidR="00757E3E" w:rsidRPr="00757E3E">
        <w:rPr>
          <w:rFonts w:ascii="Times New Roman" w:hAnsi="Times New Roman"/>
          <w:sz w:val="24"/>
          <w:u w:val="single"/>
        </w:rPr>
        <w:t xml:space="preserve"> г</w:t>
      </w:r>
      <w:r w:rsidR="00757E3E" w:rsidRPr="006B191D">
        <w:rPr>
          <w:rFonts w:ascii="Times New Roman" w:hAnsi="Times New Roman"/>
          <w:sz w:val="24"/>
          <w:u w:val="single"/>
        </w:rPr>
        <w:t>.</w:t>
      </w:r>
      <w:r w:rsidR="00255E65" w:rsidRPr="006B191D">
        <w:rPr>
          <w:rFonts w:ascii="Times New Roman" w:hAnsi="Times New Roman"/>
          <w:sz w:val="24"/>
          <w:u w:val="single"/>
        </w:rPr>
        <w:t xml:space="preserve"> №</w:t>
      </w:r>
      <w:r w:rsidR="00F34EA5">
        <w:rPr>
          <w:rFonts w:ascii="Times New Roman" w:hAnsi="Times New Roman"/>
          <w:sz w:val="24"/>
          <w:u w:val="single"/>
        </w:rPr>
        <w:t xml:space="preserve"> 5-33</w:t>
      </w:r>
      <w:r w:rsidR="00680811" w:rsidRPr="006B191D">
        <w:rPr>
          <w:rFonts w:ascii="Times New Roman" w:hAnsi="Times New Roman"/>
          <w:sz w:val="24"/>
          <w:u w:val="single"/>
        </w:rPr>
        <w:t>-</w:t>
      </w:r>
      <w:r w:rsidR="00F34EA5">
        <w:rPr>
          <w:rFonts w:ascii="Times New Roman" w:hAnsi="Times New Roman"/>
          <w:sz w:val="24"/>
          <w:u w:val="single"/>
        </w:rPr>
        <w:t>95</w:t>
      </w:r>
    </w:p>
    <w:p w:rsidR="00255E65" w:rsidRDefault="00757E3E" w:rsidP="00255E6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</w:t>
      </w:r>
      <w:r w:rsidR="00404BE5">
        <w:rPr>
          <w:rFonts w:ascii="Times New Roman" w:hAnsi="Times New Roman"/>
          <w:sz w:val="24"/>
        </w:rPr>
        <w:t>п. Луусалми</w:t>
      </w:r>
    </w:p>
    <w:p w:rsidR="00404BE5" w:rsidRDefault="00404BE5" w:rsidP="00255E65">
      <w:pPr>
        <w:spacing w:after="0" w:line="240" w:lineRule="auto"/>
        <w:rPr>
          <w:rFonts w:ascii="Times New Roman" w:hAnsi="Times New Roman"/>
          <w:sz w:val="24"/>
        </w:rPr>
      </w:pPr>
    </w:p>
    <w:p w:rsidR="00255E65" w:rsidRPr="000F7E77" w:rsidRDefault="00404BE5" w:rsidP="00255E65">
      <w:pPr>
        <w:spacing w:after="0" w:line="240" w:lineRule="auto"/>
        <w:rPr>
          <w:rFonts w:ascii="Times New Roman" w:hAnsi="Times New Roman"/>
          <w:b/>
        </w:rPr>
      </w:pPr>
      <w:r w:rsidRPr="000F7E77">
        <w:rPr>
          <w:rFonts w:ascii="Times New Roman" w:hAnsi="Times New Roman"/>
          <w:b/>
        </w:rPr>
        <w:t>О внесении изменений в Решение Совета Луусалмского сельского поселения «Об утверждении Положения об обеспечении деятельности Главы Луусалмского сельского поселения» от 21.09.2020 г.  № 4-23-83 г.:</w:t>
      </w:r>
    </w:p>
    <w:p w:rsidR="00255E65" w:rsidRDefault="00255E65" w:rsidP="00255E65">
      <w:pPr>
        <w:spacing w:after="0" w:line="240" w:lineRule="auto"/>
        <w:rPr>
          <w:rFonts w:ascii="Times New Roman" w:hAnsi="Times New Roman"/>
          <w:sz w:val="24"/>
        </w:rPr>
      </w:pPr>
    </w:p>
    <w:p w:rsidR="00BB6F4F" w:rsidRPr="00F34EA5" w:rsidRDefault="000F7E77" w:rsidP="00BB6F4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4EA5">
        <w:rPr>
          <w:rFonts w:ascii="Times New Roman" w:hAnsi="Times New Roman"/>
          <w:sz w:val="24"/>
          <w:szCs w:val="24"/>
        </w:rPr>
        <w:t xml:space="preserve">             </w:t>
      </w:r>
      <w:r w:rsidR="00060493" w:rsidRPr="00F34EA5">
        <w:rPr>
          <w:rFonts w:ascii="Times New Roman" w:hAnsi="Times New Roman"/>
          <w:sz w:val="24"/>
          <w:szCs w:val="24"/>
        </w:rPr>
        <w:t xml:space="preserve">В соответствии с Законом Республики Карелия от 12 ноября 2007 года N 1128-ЗРК "О некоторых гарантиях обеспечения деятельности лиц, замещающих муниципальные должности в органах местного самоуправления в Республике </w:t>
      </w:r>
      <w:r w:rsidR="00BB6F4F" w:rsidRPr="00F34EA5">
        <w:rPr>
          <w:rFonts w:ascii="Times New Roman" w:hAnsi="Times New Roman"/>
          <w:sz w:val="24"/>
          <w:szCs w:val="24"/>
        </w:rPr>
        <w:t>Карелия»,</w:t>
      </w:r>
      <w:r w:rsidR="00F34EA5" w:rsidRPr="00F34EA5">
        <w:rPr>
          <w:rFonts w:ascii="Times New Roman" w:hAnsi="Times New Roman"/>
          <w:sz w:val="24"/>
          <w:szCs w:val="24"/>
        </w:rPr>
        <w:t xml:space="preserve"> руководствуясь распоряжением Главы Республики Карелия от 30 сентября 2025 года № 502-р,</w:t>
      </w:r>
      <w:r w:rsidR="00BB6F4F" w:rsidRPr="00F34EA5">
        <w:rPr>
          <w:rFonts w:ascii="Times New Roman" w:hAnsi="Times New Roman"/>
          <w:sz w:val="24"/>
          <w:szCs w:val="24"/>
        </w:rPr>
        <w:t xml:space="preserve"> решения Совета Луусалмского сельского </w:t>
      </w:r>
      <w:r w:rsidR="00F34EA5" w:rsidRPr="00F34EA5">
        <w:rPr>
          <w:rFonts w:ascii="Times New Roman" w:hAnsi="Times New Roman"/>
          <w:sz w:val="24"/>
          <w:szCs w:val="24"/>
        </w:rPr>
        <w:t>поселения от 24.02.2026 г. № 5-33-93</w:t>
      </w:r>
      <w:r w:rsidR="00BB6F4F" w:rsidRPr="00F34EA5">
        <w:rPr>
          <w:rFonts w:ascii="Times New Roman" w:hAnsi="Times New Roman"/>
          <w:sz w:val="24"/>
          <w:szCs w:val="24"/>
        </w:rPr>
        <w:t xml:space="preserve"> «О повышении размера должностного оклада </w:t>
      </w:r>
    </w:p>
    <w:p w:rsidR="00060493" w:rsidRDefault="00BB6F4F" w:rsidP="00F34EA5">
      <w:pPr>
        <w:spacing w:after="0" w:line="240" w:lineRule="auto"/>
        <w:rPr>
          <w:rFonts w:ascii="Times New Roman" w:hAnsi="Times New Roman"/>
          <w:sz w:val="24"/>
        </w:rPr>
      </w:pPr>
      <w:r w:rsidRPr="00F34EA5">
        <w:rPr>
          <w:rFonts w:ascii="Times New Roman" w:hAnsi="Times New Roman"/>
          <w:sz w:val="24"/>
          <w:szCs w:val="24"/>
        </w:rPr>
        <w:t>Главы Луусалмского сельского поселения»,</w:t>
      </w:r>
      <w:r w:rsidR="00F34EA5" w:rsidRPr="00F34EA5">
        <w:rPr>
          <w:rFonts w:ascii="Times New Roman" w:hAnsi="Times New Roman"/>
          <w:sz w:val="24"/>
          <w:szCs w:val="24"/>
        </w:rPr>
        <w:t xml:space="preserve"> решения Совета Луусалмского сельского поселения от 19.01.2026 г. № 5-32-92 «Об установлении надбавки за выслугу лет Главе Луусалмского сельского </w:t>
      </w:r>
      <w:r w:rsidR="00D77DD7" w:rsidRPr="00F34EA5">
        <w:rPr>
          <w:rFonts w:ascii="Times New Roman" w:hAnsi="Times New Roman"/>
          <w:sz w:val="24"/>
          <w:szCs w:val="24"/>
        </w:rPr>
        <w:t>поселения» на</w:t>
      </w:r>
      <w:r w:rsidR="00060493" w:rsidRPr="00F34EA5">
        <w:rPr>
          <w:rFonts w:ascii="Times New Roman" w:hAnsi="Times New Roman"/>
          <w:sz w:val="24"/>
          <w:szCs w:val="24"/>
        </w:rPr>
        <w:t xml:space="preserve"> основании устава Луусалмского сельского поселения</w:t>
      </w:r>
      <w:r w:rsidR="00060493" w:rsidRPr="00060493">
        <w:rPr>
          <w:rFonts w:ascii="Times New Roman" w:hAnsi="Times New Roman"/>
          <w:sz w:val="24"/>
        </w:rPr>
        <w:t xml:space="preserve">, </w:t>
      </w:r>
    </w:p>
    <w:p w:rsidR="00060493" w:rsidRDefault="00060493" w:rsidP="0006049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060493">
        <w:rPr>
          <w:rFonts w:ascii="Times New Roman" w:hAnsi="Times New Roman"/>
          <w:b/>
          <w:sz w:val="24"/>
        </w:rPr>
        <w:t>Совет РЕШИЛ:</w:t>
      </w:r>
    </w:p>
    <w:p w:rsidR="00BB6F4F" w:rsidRPr="00060493" w:rsidRDefault="00BB6F4F" w:rsidP="0006049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1E4F45" w:rsidRDefault="001E4F45" w:rsidP="003930AA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1.Внести в</w:t>
      </w:r>
      <w:r w:rsidR="00D82424">
        <w:rPr>
          <w:rFonts w:ascii="Times New Roman" w:hAnsi="Times New Roman"/>
          <w:sz w:val="24"/>
        </w:rPr>
        <w:t xml:space="preserve"> р</w:t>
      </w:r>
      <w:r w:rsidR="00CF609C">
        <w:rPr>
          <w:rFonts w:ascii="Times New Roman" w:hAnsi="Times New Roman"/>
          <w:sz w:val="24"/>
        </w:rPr>
        <w:t>ешение Совета Луусалмского сельского поселения «Об утверждении Положения об</w:t>
      </w:r>
      <w:r w:rsidR="00CF609C" w:rsidRPr="00CF609C">
        <w:rPr>
          <w:rFonts w:ascii="Times New Roman" w:hAnsi="Times New Roman"/>
          <w:sz w:val="24"/>
        </w:rPr>
        <w:t xml:space="preserve"> обеспечении </w:t>
      </w:r>
      <w:r w:rsidR="00CF609C">
        <w:rPr>
          <w:rFonts w:ascii="Times New Roman" w:hAnsi="Times New Roman"/>
          <w:sz w:val="24"/>
        </w:rPr>
        <w:t xml:space="preserve">деятельности Главы </w:t>
      </w:r>
      <w:r w:rsidR="00CF609C" w:rsidRPr="00CF609C">
        <w:rPr>
          <w:rFonts w:ascii="Times New Roman" w:hAnsi="Times New Roman"/>
          <w:sz w:val="24"/>
        </w:rPr>
        <w:t>Луусалмского сельского поселения</w:t>
      </w:r>
      <w:r w:rsidR="00CF609C">
        <w:rPr>
          <w:rFonts w:ascii="Times New Roman" w:hAnsi="Times New Roman"/>
          <w:sz w:val="24"/>
        </w:rPr>
        <w:t>»</w:t>
      </w:r>
      <w:r w:rsidR="00CF609C" w:rsidRPr="00CF609C">
        <w:t xml:space="preserve"> </w:t>
      </w:r>
      <w:r w:rsidR="00CF609C" w:rsidRPr="00CF609C">
        <w:rPr>
          <w:rFonts w:ascii="Times New Roman" w:hAnsi="Times New Roman"/>
          <w:sz w:val="24"/>
        </w:rPr>
        <w:t>от 21.09.2020 г.  № 4-23-83</w:t>
      </w:r>
      <w:r w:rsidR="00CF609C">
        <w:rPr>
          <w:rFonts w:ascii="Times New Roman" w:hAnsi="Times New Roman"/>
          <w:sz w:val="24"/>
        </w:rPr>
        <w:t xml:space="preserve"> г</w:t>
      </w:r>
      <w:r w:rsidR="000352AB">
        <w:rPr>
          <w:rFonts w:ascii="Times New Roman" w:hAnsi="Times New Roman"/>
          <w:sz w:val="24"/>
        </w:rPr>
        <w:t>.</w:t>
      </w:r>
      <w:r w:rsidR="00CF609C">
        <w:rPr>
          <w:rFonts w:ascii="Times New Roman" w:hAnsi="Times New Roman"/>
          <w:sz w:val="24"/>
        </w:rPr>
        <w:t xml:space="preserve"> </w:t>
      </w:r>
      <w:r w:rsidR="00BE0FDE">
        <w:rPr>
          <w:rFonts w:ascii="Times New Roman" w:hAnsi="Times New Roman"/>
          <w:sz w:val="24"/>
        </w:rPr>
        <w:t>следующие изменения:</w:t>
      </w:r>
    </w:p>
    <w:p w:rsidR="00BE0FDE" w:rsidRPr="00BB6F4F" w:rsidRDefault="001E4F45" w:rsidP="003930AA">
      <w:pPr>
        <w:spacing w:after="0" w:line="240" w:lineRule="auto"/>
        <w:rPr>
          <w:rFonts w:ascii="Times New Roman" w:hAnsi="Times New Roman"/>
          <w:b/>
          <w:sz w:val="24"/>
        </w:rPr>
      </w:pPr>
      <w:r w:rsidRPr="00BB6F4F">
        <w:rPr>
          <w:rFonts w:ascii="Times New Roman" w:hAnsi="Times New Roman"/>
          <w:b/>
          <w:sz w:val="24"/>
        </w:rPr>
        <w:t>абзац 2 пункта</w:t>
      </w:r>
      <w:r w:rsidR="00BE0FDE" w:rsidRPr="00BB6F4F">
        <w:rPr>
          <w:rFonts w:ascii="Times New Roman" w:hAnsi="Times New Roman"/>
          <w:b/>
          <w:sz w:val="24"/>
        </w:rPr>
        <w:t xml:space="preserve"> </w:t>
      </w:r>
      <w:r w:rsidRPr="00BB6F4F">
        <w:rPr>
          <w:rFonts w:ascii="Times New Roman" w:hAnsi="Times New Roman"/>
          <w:b/>
          <w:sz w:val="24"/>
        </w:rPr>
        <w:t>7 части</w:t>
      </w:r>
      <w:r w:rsidR="00BE0FDE" w:rsidRPr="00BB6F4F">
        <w:rPr>
          <w:rFonts w:ascii="Times New Roman" w:hAnsi="Times New Roman"/>
          <w:b/>
          <w:sz w:val="24"/>
        </w:rPr>
        <w:t xml:space="preserve"> 3</w:t>
      </w:r>
      <w:r w:rsidRPr="00BB6F4F">
        <w:rPr>
          <w:rFonts w:ascii="Times New Roman" w:hAnsi="Times New Roman"/>
          <w:b/>
          <w:sz w:val="24"/>
        </w:rPr>
        <w:t>,</w:t>
      </w:r>
      <w:r w:rsidR="00BE0FDE" w:rsidRPr="00BB6F4F">
        <w:rPr>
          <w:rFonts w:ascii="Times New Roman" w:hAnsi="Times New Roman"/>
          <w:b/>
          <w:sz w:val="24"/>
        </w:rPr>
        <w:t xml:space="preserve"> </w:t>
      </w:r>
      <w:r w:rsidRPr="00BB6F4F">
        <w:rPr>
          <w:rFonts w:ascii="Times New Roman" w:hAnsi="Times New Roman"/>
          <w:b/>
          <w:sz w:val="24"/>
        </w:rPr>
        <w:t>изложить</w:t>
      </w:r>
      <w:r w:rsidR="00BE0FDE" w:rsidRPr="00BB6F4F">
        <w:rPr>
          <w:rFonts w:ascii="Times New Roman" w:hAnsi="Times New Roman"/>
          <w:b/>
          <w:sz w:val="24"/>
        </w:rPr>
        <w:t xml:space="preserve"> в новой редакции</w:t>
      </w:r>
      <w:r w:rsidRPr="00BB6F4F">
        <w:rPr>
          <w:rFonts w:ascii="Times New Roman" w:hAnsi="Times New Roman"/>
          <w:b/>
          <w:sz w:val="24"/>
        </w:rPr>
        <w:t>:</w:t>
      </w:r>
    </w:p>
    <w:p w:rsidR="00BB6F4F" w:rsidRDefault="003930AA" w:rsidP="003930AA">
      <w:pPr>
        <w:spacing w:after="0" w:line="240" w:lineRule="auto"/>
        <w:rPr>
          <w:rFonts w:ascii="Times New Roman" w:hAnsi="Times New Roman"/>
          <w:sz w:val="24"/>
        </w:rPr>
      </w:pPr>
      <w:r w:rsidRPr="00BB6F4F">
        <w:rPr>
          <w:rFonts w:ascii="Times New Roman" w:hAnsi="Times New Roman"/>
          <w:sz w:val="24"/>
        </w:rPr>
        <w:t>-</w:t>
      </w:r>
      <w:r w:rsidR="00D82424" w:rsidRPr="00BB6F4F">
        <w:rPr>
          <w:rFonts w:ascii="Times New Roman" w:hAnsi="Times New Roman"/>
          <w:sz w:val="24"/>
        </w:rPr>
        <w:t xml:space="preserve"> </w:t>
      </w:r>
      <w:r w:rsidRPr="00BB6F4F">
        <w:rPr>
          <w:rFonts w:ascii="Times New Roman" w:hAnsi="Times New Roman"/>
          <w:sz w:val="24"/>
        </w:rPr>
        <w:t>месячного оклада в соответствии с замещаемой должностью (должностного оклада) в</w:t>
      </w:r>
      <w:r w:rsidR="00D82424" w:rsidRPr="00BB6F4F">
        <w:rPr>
          <w:rFonts w:ascii="Times New Roman" w:hAnsi="Times New Roman"/>
          <w:sz w:val="24"/>
        </w:rPr>
        <w:t xml:space="preserve"> </w:t>
      </w:r>
      <w:r w:rsidR="00BB6F4F" w:rsidRPr="00BB6F4F">
        <w:rPr>
          <w:rFonts w:ascii="Times New Roman" w:hAnsi="Times New Roman"/>
          <w:sz w:val="24"/>
        </w:rPr>
        <w:t xml:space="preserve">размере </w:t>
      </w:r>
    </w:p>
    <w:p w:rsidR="00B64CE8" w:rsidRPr="00BB6F4F" w:rsidRDefault="00F34EA5" w:rsidP="003930AA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15 325</w:t>
      </w:r>
      <w:r w:rsidR="001E4F45" w:rsidRPr="00BB6F4F">
        <w:rPr>
          <w:rFonts w:ascii="Times New Roman" w:hAnsi="Times New Roman"/>
          <w:sz w:val="24"/>
        </w:rPr>
        <w:t xml:space="preserve"> рублей в месяц</w:t>
      </w:r>
      <w:r w:rsidR="00B64CE8" w:rsidRPr="00BB6F4F">
        <w:rPr>
          <w:rFonts w:ascii="Times New Roman" w:hAnsi="Times New Roman"/>
          <w:sz w:val="24"/>
        </w:rPr>
        <w:t>;</w:t>
      </w:r>
    </w:p>
    <w:p w:rsidR="004921A2" w:rsidRDefault="00B64CE8" w:rsidP="00B64CE8">
      <w:pPr>
        <w:spacing w:after="0" w:line="240" w:lineRule="auto"/>
        <w:rPr>
          <w:rFonts w:ascii="Times New Roman" w:hAnsi="Times New Roman"/>
          <w:sz w:val="24"/>
        </w:rPr>
      </w:pPr>
      <w:r w:rsidRPr="00BB6F4F">
        <w:rPr>
          <w:rFonts w:ascii="Times New Roman" w:hAnsi="Times New Roman"/>
          <w:sz w:val="24"/>
        </w:rPr>
        <w:t xml:space="preserve">ежемесячной надбавки к должностному окладу </w:t>
      </w:r>
      <w:r w:rsidR="00D77DD7" w:rsidRPr="00BB6F4F">
        <w:rPr>
          <w:rFonts w:ascii="Times New Roman" w:hAnsi="Times New Roman"/>
          <w:sz w:val="24"/>
        </w:rPr>
        <w:t xml:space="preserve">за </w:t>
      </w:r>
      <w:r w:rsidR="00D77DD7" w:rsidRPr="00F34EA5">
        <w:rPr>
          <w:rFonts w:ascii="Times New Roman" w:hAnsi="Times New Roman"/>
          <w:sz w:val="24"/>
        </w:rPr>
        <w:t>выслугу</w:t>
      </w:r>
      <w:r w:rsidR="00F34EA5" w:rsidRPr="00F34EA5">
        <w:rPr>
          <w:rFonts w:ascii="Times New Roman" w:hAnsi="Times New Roman"/>
          <w:sz w:val="24"/>
        </w:rPr>
        <w:t xml:space="preserve"> лет в размере 20 % к окладу</w:t>
      </w:r>
      <w:r w:rsidR="00F34EA5">
        <w:rPr>
          <w:rFonts w:ascii="Times New Roman" w:hAnsi="Times New Roman"/>
          <w:sz w:val="24"/>
        </w:rPr>
        <w:t>»</w:t>
      </w:r>
      <w:r w:rsidR="00F34EA5" w:rsidRPr="00F34EA5">
        <w:rPr>
          <w:rFonts w:ascii="Times New Roman" w:hAnsi="Times New Roman"/>
          <w:sz w:val="24"/>
        </w:rPr>
        <w:t xml:space="preserve"> </w:t>
      </w:r>
    </w:p>
    <w:p w:rsidR="00BB6F4F" w:rsidRDefault="00BB6F4F" w:rsidP="00BB6F4F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 w:rsidRPr="00BB6F4F">
        <w:t xml:space="preserve"> </w:t>
      </w:r>
      <w:r w:rsidRPr="00BB6F4F">
        <w:rPr>
          <w:rFonts w:ascii="Times New Roman" w:hAnsi="Times New Roman"/>
          <w:sz w:val="24"/>
        </w:rPr>
        <w:t>Считать утратившим силу Решение Совета Луусалмского сельского поселения от</w:t>
      </w:r>
      <w:r w:rsidRPr="00BB6F4F">
        <w:t xml:space="preserve"> </w:t>
      </w:r>
      <w:r w:rsidR="00F34EA5">
        <w:rPr>
          <w:rFonts w:ascii="Times New Roman" w:hAnsi="Times New Roman"/>
          <w:sz w:val="24"/>
        </w:rPr>
        <w:t>30.01.2024</w:t>
      </w:r>
      <w:r>
        <w:rPr>
          <w:rFonts w:ascii="Times New Roman" w:hAnsi="Times New Roman"/>
          <w:sz w:val="24"/>
        </w:rPr>
        <w:t xml:space="preserve"> г. № </w:t>
      </w:r>
      <w:r w:rsidR="00F34EA5">
        <w:rPr>
          <w:rFonts w:ascii="Times New Roman" w:hAnsi="Times New Roman"/>
          <w:sz w:val="24"/>
        </w:rPr>
        <w:t>5-5-19</w:t>
      </w:r>
      <w:r>
        <w:rPr>
          <w:rFonts w:ascii="Times New Roman" w:hAnsi="Times New Roman"/>
          <w:sz w:val="24"/>
        </w:rPr>
        <w:t xml:space="preserve"> «</w:t>
      </w:r>
      <w:r w:rsidRPr="00BB6F4F">
        <w:rPr>
          <w:rFonts w:ascii="Times New Roman" w:hAnsi="Times New Roman"/>
          <w:sz w:val="24"/>
        </w:rPr>
        <w:t>О внесении изменений в Решение Совета Луусалмского сельского поселения «Об утверждении Положения об обеспечении деятельности Главы Луусалмского сельского поселения»</w:t>
      </w:r>
      <w:r>
        <w:rPr>
          <w:rFonts w:ascii="Times New Roman" w:hAnsi="Times New Roman"/>
          <w:sz w:val="24"/>
        </w:rPr>
        <w:t xml:space="preserve"> от 21.09.2020 г.  № 4-23-83 г.»</w:t>
      </w:r>
    </w:p>
    <w:p w:rsidR="001F69B4" w:rsidRDefault="00BB6F4F" w:rsidP="00CF609C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  <w:r w:rsidR="001F69B4" w:rsidRPr="001F69B4">
        <w:rPr>
          <w:rFonts w:ascii="Times New Roman" w:hAnsi="Times New Roman"/>
          <w:sz w:val="24"/>
        </w:rPr>
        <w:t>. Настоящее Решение вступает в силу со дня его официального опубликования.</w:t>
      </w:r>
    </w:p>
    <w:p w:rsidR="001F69B4" w:rsidRPr="001F69B4" w:rsidRDefault="00F34EA5" w:rsidP="001F69B4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 w:rsidR="000F7E77">
        <w:rPr>
          <w:rFonts w:ascii="Times New Roman" w:hAnsi="Times New Roman"/>
          <w:sz w:val="24"/>
        </w:rPr>
        <w:t>.</w:t>
      </w:r>
      <w:r w:rsidR="001F69B4" w:rsidRPr="001F69B4">
        <w:rPr>
          <w:rFonts w:ascii="Times New Roman" w:hAnsi="Times New Roman"/>
          <w:sz w:val="24"/>
        </w:rPr>
        <w:t xml:space="preserve"> Опубликовать настоящее Решение в официальном информационном бюллетене «Вестник муниципального образования " Луусалмское сельское поселение" и разместить его на официальном сайте муниципального образования «Луусалмское сельское поселение» (http://luusalmi.ru).</w:t>
      </w:r>
    </w:p>
    <w:p w:rsidR="001F69B4" w:rsidRPr="001F69B4" w:rsidRDefault="001F69B4" w:rsidP="001F69B4">
      <w:pPr>
        <w:spacing w:after="0" w:line="240" w:lineRule="auto"/>
        <w:rPr>
          <w:rFonts w:ascii="Times New Roman" w:hAnsi="Times New Roman"/>
          <w:sz w:val="24"/>
        </w:rPr>
      </w:pPr>
    </w:p>
    <w:p w:rsidR="001F69B4" w:rsidRPr="001F69B4" w:rsidRDefault="001F69B4" w:rsidP="001F69B4">
      <w:pPr>
        <w:spacing w:after="0" w:line="240" w:lineRule="auto"/>
        <w:rPr>
          <w:rFonts w:ascii="Times New Roman" w:hAnsi="Times New Roman"/>
          <w:sz w:val="24"/>
        </w:rPr>
      </w:pPr>
    </w:p>
    <w:p w:rsidR="001F69B4" w:rsidRPr="001F69B4" w:rsidRDefault="001F69B4" w:rsidP="001F69B4">
      <w:pPr>
        <w:spacing w:after="0" w:line="240" w:lineRule="auto"/>
        <w:rPr>
          <w:rFonts w:ascii="Times New Roman" w:hAnsi="Times New Roman"/>
          <w:sz w:val="24"/>
        </w:rPr>
      </w:pPr>
    </w:p>
    <w:p w:rsidR="001F69B4" w:rsidRDefault="00D77DD7" w:rsidP="001F69B4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Председатель </w:t>
      </w:r>
      <w:r w:rsidR="001F69B4" w:rsidRPr="001F69B4">
        <w:rPr>
          <w:rFonts w:ascii="Times New Roman" w:hAnsi="Times New Roman"/>
          <w:sz w:val="24"/>
        </w:rPr>
        <w:t xml:space="preserve">Совета Луусалмского сельского </w:t>
      </w:r>
      <w:r w:rsidRPr="001F69B4">
        <w:rPr>
          <w:rFonts w:ascii="Times New Roman" w:hAnsi="Times New Roman"/>
          <w:sz w:val="24"/>
        </w:rPr>
        <w:t>поселения</w:t>
      </w:r>
      <w:r>
        <w:rPr>
          <w:rFonts w:ascii="Times New Roman" w:hAnsi="Times New Roman"/>
          <w:sz w:val="24"/>
        </w:rPr>
        <w:t>:</w:t>
      </w:r>
      <w:r w:rsidRPr="001F69B4">
        <w:rPr>
          <w:rFonts w:ascii="Times New Roman" w:hAnsi="Times New Roman"/>
          <w:sz w:val="24"/>
        </w:rPr>
        <w:t xml:space="preserve">  </w:t>
      </w:r>
      <w:r w:rsidR="001F69B4" w:rsidRPr="001F69B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                     </w:t>
      </w:r>
      <w:proofErr w:type="spellStart"/>
      <w:r>
        <w:rPr>
          <w:rFonts w:ascii="Times New Roman" w:hAnsi="Times New Roman"/>
          <w:sz w:val="24"/>
        </w:rPr>
        <w:t>А.А.Толкачев</w:t>
      </w:r>
      <w:proofErr w:type="spellEnd"/>
    </w:p>
    <w:p w:rsidR="000F7E77" w:rsidRDefault="000F7E77" w:rsidP="000F7E77">
      <w:pPr>
        <w:spacing w:after="0" w:line="240" w:lineRule="auto"/>
        <w:rPr>
          <w:rFonts w:ascii="Times New Roman" w:hAnsi="Times New Roman"/>
          <w:sz w:val="24"/>
        </w:rPr>
      </w:pPr>
    </w:p>
    <w:p w:rsidR="00D82424" w:rsidRDefault="00B820C0" w:rsidP="000F7E77">
      <w:pPr>
        <w:spacing w:after="0" w:line="240" w:lineRule="auto"/>
        <w:jc w:val="right"/>
        <w:rPr>
          <w:rFonts w:ascii="Times New Roman" w:hAnsi="Times New Roman"/>
          <w:color w:val="000000"/>
        </w:rPr>
      </w:pPr>
      <w:r w:rsidRPr="00B820C0">
        <w:rPr>
          <w:rFonts w:ascii="Times New Roman" w:hAnsi="Times New Roman"/>
          <w:color w:val="000000"/>
        </w:rPr>
        <w:t xml:space="preserve">  </w:t>
      </w:r>
    </w:p>
    <w:p w:rsidR="00D82424" w:rsidRDefault="00D82424" w:rsidP="000F7E77">
      <w:pPr>
        <w:spacing w:after="0" w:line="240" w:lineRule="auto"/>
        <w:jc w:val="right"/>
        <w:rPr>
          <w:rFonts w:ascii="Times New Roman" w:hAnsi="Times New Roman"/>
          <w:color w:val="000000"/>
        </w:rPr>
      </w:pPr>
    </w:p>
    <w:p w:rsidR="00D82424" w:rsidRDefault="00D82424" w:rsidP="000F7E77">
      <w:pPr>
        <w:spacing w:after="0" w:line="240" w:lineRule="auto"/>
        <w:jc w:val="right"/>
        <w:rPr>
          <w:rFonts w:ascii="Times New Roman" w:hAnsi="Times New Roman"/>
          <w:color w:val="000000"/>
        </w:rPr>
      </w:pPr>
    </w:p>
    <w:p w:rsidR="00D82424" w:rsidRDefault="00D82424" w:rsidP="000F7E77">
      <w:pPr>
        <w:spacing w:after="0" w:line="240" w:lineRule="auto"/>
        <w:jc w:val="right"/>
        <w:rPr>
          <w:rFonts w:ascii="Times New Roman" w:hAnsi="Times New Roman"/>
          <w:color w:val="000000"/>
        </w:rPr>
      </w:pPr>
    </w:p>
    <w:p w:rsidR="00D82424" w:rsidRDefault="00D82424" w:rsidP="000F7E77">
      <w:pPr>
        <w:spacing w:after="0" w:line="240" w:lineRule="auto"/>
        <w:jc w:val="right"/>
        <w:rPr>
          <w:rFonts w:ascii="Times New Roman" w:hAnsi="Times New Roman"/>
          <w:color w:val="000000"/>
        </w:rPr>
      </w:pPr>
    </w:p>
    <w:p w:rsidR="00D82424" w:rsidRDefault="00D82424" w:rsidP="000F7E7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82424" w:rsidRDefault="00D82424" w:rsidP="000F7E7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82424" w:rsidRDefault="00D82424" w:rsidP="000F7E7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82424" w:rsidRDefault="00D82424" w:rsidP="000F7E7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82424" w:rsidRDefault="00D82424" w:rsidP="000F7E7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82424" w:rsidRDefault="00D82424" w:rsidP="000F7E7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82424" w:rsidRDefault="00D82424" w:rsidP="000F7E7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82424" w:rsidRDefault="00D82424" w:rsidP="000F7E7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82424" w:rsidRDefault="00D82424" w:rsidP="00D77DD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2424" w:rsidRDefault="00D82424" w:rsidP="000F7E7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D82424" w:rsidSect="00B64CE8">
      <w:pgSz w:w="11906" w:h="16838"/>
      <w:pgMar w:top="284" w:right="566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CE4172"/>
    <w:multiLevelType w:val="hybridMultilevel"/>
    <w:tmpl w:val="4D646732"/>
    <w:lvl w:ilvl="0" w:tplc="9744975C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044F18"/>
    <w:multiLevelType w:val="hybridMultilevel"/>
    <w:tmpl w:val="7C6847D8"/>
    <w:lvl w:ilvl="0" w:tplc="5BDC95C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7E2D62"/>
    <w:multiLevelType w:val="hybridMultilevel"/>
    <w:tmpl w:val="BA3E4FD4"/>
    <w:lvl w:ilvl="0" w:tplc="DC008AA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E94"/>
    <w:rsid w:val="000138C3"/>
    <w:rsid w:val="000352AB"/>
    <w:rsid w:val="00060493"/>
    <w:rsid w:val="00092969"/>
    <w:rsid w:val="000A061C"/>
    <w:rsid w:val="000F7E77"/>
    <w:rsid w:val="001B0549"/>
    <w:rsid w:val="001E4F45"/>
    <w:rsid w:val="001F69B4"/>
    <w:rsid w:val="00223FF3"/>
    <w:rsid w:val="00255E65"/>
    <w:rsid w:val="00301110"/>
    <w:rsid w:val="003930AA"/>
    <w:rsid w:val="00395258"/>
    <w:rsid w:val="003A0E94"/>
    <w:rsid w:val="003D3C40"/>
    <w:rsid w:val="003D5BF4"/>
    <w:rsid w:val="00404BE5"/>
    <w:rsid w:val="00424D9B"/>
    <w:rsid w:val="00435E02"/>
    <w:rsid w:val="004921A2"/>
    <w:rsid w:val="00592C83"/>
    <w:rsid w:val="005B702E"/>
    <w:rsid w:val="00680811"/>
    <w:rsid w:val="006B191D"/>
    <w:rsid w:val="006E60F8"/>
    <w:rsid w:val="00757E3E"/>
    <w:rsid w:val="007B204F"/>
    <w:rsid w:val="00823F5F"/>
    <w:rsid w:val="008748F1"/>
    <w:rsid w:val="008B5CB5"/>
    <w:rsid w:val="009E0F5B"/>
    <w:rsid w:val="009F321A"/>
    <w:rsid w:val="00A07F61"/>
    <w:rsid w:val="00A57FD4"/>
    <w:rsid w:val="00AB106F"/>
    <w:rsid w:val="00AE0FF5"/>
    <w:rsid w:val="00AE647F"/>
    <w:rsid w:val="00AF431C"/>
    <w:rsid w:val="00AF5A24"/>
    <w:rsid w:val="00B22548"/>
    <w:rsid w:val="00B64CE8"/>
    <w:rsid w:val="00B820C0"/>
    <w:rsid w:val="00B833DE"/>
    <w:rsid w:val="00BB6F4F"/>
    <w:rsid w:val="00BE0FDE"/>
    <w:rsid w:val="00BF35D0"/>
    <w:rsid w:val="00BF7F9D"/>
    <w:rsid w:val="00C02C66"/>
    <w:rsid w:val="00C32B66"/>
    <w:rsid w:val="00C4426C"/>
    <w:rsid w:val="00CF609C"/>
    <w:rsid w:val="00D21C59"/>
    <w:rsid w:val="00D77DD7"/>
    <w:rsid w:val="00D77E21"/>
    <w:rsid w:val="00D82424"/>
    <w:rsid w:val="00D93430"/>
    <w:rsid w:val="00DC074C"/>
    <w:rsid w:val="00E41CEE"/>
    <w:rsid w:val="00F34EA5"/>
    <w:rsid w:val="00F5380F"/>
    <w:rsid w:val="00F61695"/>
    <w:rsid w:val="00F94547"/>
    <w:rsid w:val="00FA6025"/>
    <w:rsid w:val="00FC3EE7"/>
    <w:rsid w:val="00FC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1F435F-B74D-409F-ADFE-62531055E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E65"/>
    <w:pPr>
      <w:spacing w:line="25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7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57E3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0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МойКомп</dc:creator>
  <cp:keywords/>
  <dc:description/>
  <cp:lastModifiedBy>МойКомп</cp:lastModifiedBy>
  <cp:revision>87</cp:revision>
  <cp:lastPrinted>2026-03-18T09:17:00Z</cp:lastPrinted>
  <dcterms:created xsi:type="dcterms:W3CDTF">2017-03-14T12:49:00Z</dcterms:created>
  <dcterms:modified xsi:type="dcterms:W3CDTF">2026-03-18T09:17:00Z</dcterms:modified>
</cp:coreProperties>
</file>