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27" w:rsidRPr="006E5D44" w:rsidRDefault="00213327" w:rsidP="00213327">
      <w:pPr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  <w:r w:rsidRPr="006E5D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27" w:rsidRPr="006E5D44" w:rsidRDefault="00213327" w:rsidP="00213327">
      <w:pPr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13327" w:rsidRPr="006E5D44" w:rsidRDefault="00213327" w:rsidP="00213327">
      <w:pPr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  <w:r w:rsidRPr="006E5D44">
        <w:rPr>
          <w:rFonts w:ascii="Times New Roman" w:eastAsia="MS Mincho" w:hAnsi="Times New Roman" w:cs="Times New Roman"/>
          <w:b/>
          <w:sz w:val="24"/>
          <w:szCs w:val="24"/>
        </w:rPr>
        <w:t>РЕСПУБЛИКА КАРЕЛИЯ</w:t>
      </w:r>
    </w:p>
    <w:p w:rsidR="00213327" w:rsidRPr="006E5D44" w:rsidRDefault="00213327" w:rsidP="00213327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13327" w:rsidRPr="006E5D44" w:rsidRDefault="00213327" w:rsidP="00213327">
      <w:pPr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</w:rPr>
      </w:pPr>
      <w:r w:rsidRPr="006E5D44">
        <w:rPr>
          <w:rFonts w:ascii="Times New Roman" w:eastAsia="MS Mincho" w:hAnsi="Times New Roman" w:cs="Times New Roman"/>
          <w:b/>
          <w:sz w:val="24"/>
          <w:szCs w:val="24"/>
        </w:rPr>
        <w:t>МУНИЦИПАЛЬНОЕ ОБРАЗОВАНИЕ</w:t>
      </w:r>
    </w:p>
    <w:p w:rsidR="00213327" w:rsidRPr="006E5D44" w:rsidRDefault="00213327" w:rsidP="00213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D44">
        <w:rPr>
          <w:rFonts w:ascii="Times New Roman" w:eastAsia="MS Mincho" w:hAnsi="Times New Roman" w:cs="Times New Roman"/>
          <w:b/>
          <w:sz w:val="24"/>
          <w:szCs w:val="24"/>
        </w:rPr>
        <w:t>«КАЛЕВАЛЬСКИЙ НАЦИОНАЛЬНЫЙ РАЙОН»</w:t>
      </w:r>
    </w:p>
    <w:p w:rsidR="00213327" w:rsidRPr="006E5D44" w:rsidRDefault="00213327" w:rsidP="0021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tabs>
          <w:tab w:val="left" w:pos="993"/>
        </w:tabs>
        <w:ind w:left="1701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327" w:rsidRPr="006E5D44" w:rsidRDefault="00213327" w:rsidP="0021332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5D44">
        <w:rPr>
          <w:rFonts w:ascii="Times New Roman" w:hAnsi="Times New Roman" w:cs="Times New Roman"/>
          <w:b/>
          <w:sz w:val="24"/>
          <w:szCs w:val="24"/>
        </w:rPr>
        <w:t>СОВЕТ ЛУУСАЛМСКОГО СЕЛЬСКОГО ПОСЕЛЕНИЯ</w:t>
      </w:r>
    </w:p>
    <w:p w:rsidR="00213327" w:rsidRPr="006E5D44" w:rsidRDefault="00213327" w:rsidP="0021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 xml:space="preserve">41 сессия                                              </w:t>
      </w:r>
      <w:r w:rsidR="00D80DA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E5D44">
        <w:rPr>
          <w:rFonts w:ascii="Times New Roman" w:hAnsi="Times New Roman" w:cs="Times New Roman"/>
          <w:sz w:val="24"/>
          <w:szCs w:val="24"/>
        </w:rPr>
        <w:t xml:space="preserve">                         4 созыва</w:t>
      </w:r>
    </w:p>
    <w:p w:rsidR="00213327" w:rsidRPr="006E5D44" w:rsidRDefault="00213327" w:rsidP="00213327">
      <w:pPr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5D44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213327" w:rsidRPr="006E5D44" w:rsidRDefault="00213327" w:rsidP="0021332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13327" w:rsidRPr="006E5D44" w:rsidRDefault="00213327" w:rsidP="00213327">
      <w:pPr>
        <w:suppressAutoHyphens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6E5D44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от 21.03.2022 г.№ </w:t>
      </w:r>
      <w:r w:rsidRPr="006E5D44">
        <w:rPr>
          <w:rFonts w:ascii="Times New Roman" w:hAnsi="Times New Roman" w:cs="Times New Roman"/>
          <w:sz w:val="24"/>
          <w:szCs w:val="24"/>
          <w:u w:val="single"/>
        </w:rPr>
        <w:t>4-41-14</w:t>
      </w:r>
      <w:r w:rsidR="00E43970" w:rsidRPr="006E5D44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213327" w:rsidRPr="006E5D44" w:rsidRDefault="00241332" w:rsidP="00213327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6E5D4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9C227C" w:rsidRPr="006E5D4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13327" w:rsidRPr="006E5D44">
        <w:rPr>
          <w:rFonts w:ascii="Times New Roman" w:hAnsi="Times New Roman" w:cs="Times New Roman"/>
          <w:sz w:val="24"/>
          <w:szCs w:val="24"/>
          <w:lang w:eastAsia="ar-SA"/>
        </w:rPr>
        <w:t>п.Луусалми</w:t>
      </w:r>
    </w:p>
    <w:p w:rsidR="00213327" w:rsidRPr="006E5D44" w:rsidRDefault="00213327" w:rsidP="00213327">
      <w:pPr>
        <w:spacing w:line="360" w:lineRule="atLeast"/>
        <w:jc w:val="center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213327" w:rsidRPr="006E5D44" w:rsidRDefault="00CA75D1" w:rsidP="00241332">
      <w:pPr>
        <w:rPr>
          <w:rFonts w:ascii="Times New Roman" w:hAnsi="Times New Roman" w:cs="Times New Roman"/>
          <w:b/>
          <w:sz w:val="24"/>
          <w:szCs w:val="24"/>
        </w:rPr>
      </w:pPr>
      <w:r w:rsidRPr="006E5D44">
        <w:rPr>
          <w:rFonts w:ascii="Times New Roman" w:hAnsi="Times New Roman" w:cs="Times New Roman"/>
          <w:b/>
          <w:sz w:val="24"/>
          <w:szCs w:val="24"/>
        </w:rPr>
        <w:t>«Об</w:t>
      </w:r>
      <w:r w:rsidR="00213327" w:rsidRPr="006E5D44">
        <w:rPr>
          <w:rFonts w:ascii="Times New Roman" w:hAnsi="Times New Roman" w:cs="Times New Roman"/>
          <w:b/>
          <w:sz w:val="24"/>
          <w:szCs w:val="24"/>
        </w:rPr>
        <w:t xml:space="preserve"> утверждении Порядка рассмотрения</w:t>
      </w:r>
      <w:r w:rsidR="00241332" w:rsidRPr="006E5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D44">
        <w:rPr>
          <w:rFonts w:ascii="Times New Roman" w:hAnsi="Times New Roman" w:cs="Times New Roman"/>
          <w:b/>
          <w:sz w:val="24"/>
          <w:szCs w:val="24"/>
        </w:rPr>
        <w:t>и утверждения</w:t>
      </w:r>
      <w:r w:rsidR="00213327" w:rsidRPr="006E5D44">
        <w:rPr>
          <w:rFonts w:ascii="Times New Roman" w:hAnsi="Times New Roman" w:cs="Times New Roman"/>
          <w:b/>
          <w:sz w:val="24"/>
          <w:szCs w:val="24"/>
        </w:rPr>
        <w:t xml:space="preserve"> проекта решения о бюджете в муниципальном образовании «Луусалмское сельское поселение</w:t>
      </w:r>
      <w:r w:rsidR="00241332" w:rsidRPr="006E5D44">
        <w:rPr>
          <w:rFonts w:ascii="Times New Roman" w:hAnsi="Times New Roman" w:cs="Times New Roman"/>
          <w:b/>
          <w:sz w:val="24"/>
          <w:szCs w:val="24"/>
        </w:rPr>
        <w:t>»</w:t>
      </w:r>
    </w:p>
    <w:p w:rsidR="00213327" w:rsidRPr="006E5D44" w:rsidRDefault="00213327" w:rsidP="00213327">
      <w:pPr>
        <w:rPr>
          <w:rFonts w:ascii="Times New Roman" w:hAnsi="Times New Roman" w:cs="Times New Roman"/>
          <w:b/>
          <w:sz w:val="24"/>
          <w:szCs w:val="24"/>
        </w:rPr>
      </w:pPr>
    </w:p>
    <w:p w:rsidR="00213327" w:rsidRPr="006E5D44" w:rsidRDefault="00213327" w:rsidP="00213327">
      <w:pPr>
        <w:rPr>
          <w:rFonts w:ascii="Times New Roman" w:hAnsi="Times New Roman" w:cs="Times New Roman"/>
          <w:b/>
          <w:sz w:val="24"/>
          <w:szCs w:val="24"/>
        </w:rPr>
      </w:pPr>
    </w:p>
    <w:p w:rsidR="00213327" w:rsidRPr="006E5D44" w:rsidRDefault="00213327" w:rsidP="00213327">
      <w:pPr>
        <w:autoSpaceDE w:val="0"/>
        <w:autoSpaceDN w:val="0"/>
        <w:adjustRightInd w:val="0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>В соответствии со статьей 9</w:t>
      </w:r>
      <w:r w:rsidR="009F76E2" w:rsidRPr="006E5D44">
        <w:rPr>
          <w:rFonts w:ascii="Times New Roman" w:hAnsi="Times New Roman" w:cs="Times New Roman"/>
          <w:sz w:val="24"/>
          <w:szCs w:val="24"/>
        </w:rPr>
        <w:t xml:space="preserve"> и 187</w:t>
      </w:r>
      <w:r w:rsidRPr="006E5D4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законом от 06.10.2003</w:t>
      </w:r>
      <w:r w:rsidR="002428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E5D44">
        <w:rPr>
          <w:rFonts w:ascii="Times New Roman" w:hAnsi="Times New Roman" w:cs="Times New Roman"/>
          <w:sz w:val="24"/>
          <w:szCs w:val="24"/>
        </w:rPr>
        <w:t>г.№131-ФЗ «Об общих принципах организации местного самоуправления в Российской Федерации» (с изменениями), руководствуясь Уставом муниципального образования Луусалмское</w:t>
      </w:r>
      <w:r w:rsidR="00114CE1" w:rsidRPr="006E5D44">
        <w:rPr>
          <w:rFonts w:ascii="Times New Roman" w:hAnsi="Times New Roman" w:cs="Times New Roman"/>
          <w:sz w:val="24"/>
          <w:szCs w:val="24"/>
        </w:rPr>
        <w:t xml:space="preserve"> </w:t>
      </w:r>
      <w:r w:rsidRPr="006E5D44">
        <w:rPr>
          <w:rFonts w:ascii="Times New Roman" w:hAnsi="Times New Roman" w:cs="Times New Roman"/>
          <w:sz w:val="24"/>
          <w:szCs w:val="24"/>
        </w:rPr>
        <w:t>сельское поселение, Совет депутатов муниципального образования Луусалмское</w:t>
      </w:r>
      <w:r w:rsidR="00114CE1" w:rsidRPr="006E5D44">
        <w:rPr>
          <w:rFonts w:ascii="Times New Roman" w:hAnsi="Times New Roman" w:cs="Times New Roman"/>
          <w:sz w:val="24"/>
          <w:szCs w:val="24"/>
        </w:rPr>
        <w:t xml:space="preserve"> </w:t>
      </w:r>
      <w:r w:rsidRPr="006E5D44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6E5D4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13327" w:rsidRPr="006E5D44" w:rsidRDefault="00213327" w:rsidP="002133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>1.Утвердить Порядок рассмотрения и утверждения проекта решения о бюджете в муниципальном образовании «Луусалмское</w:t>
      </w:r>
      <w:r w:rsidR="00114CE1" w:rsidRPr="006E5D44">
        <w:rPr>
          <w:rFonts w:ascii="Times New Roman" w:hAnsi="Times New Roman" w:cs="Times New Roman"/>
          <w:sz w:val="24"/>
          <w:szCs w:val="24"/>
        </w:rPr>
        <w:t xml:space="preserve"> </w:t>
      </w:r>
      <w:r w:rsidRPr="006E5D44">
        <w:rPr>
          <w:rFonts w:ascii="Times New Roman" w:hAnsi="Times New Roman" w:cs="Times New Roman"/>
          <w:sz w:val="24"/>
          <w:szCs w:val="24"/>
        </w:rPr>
        <w:t>сельское</w:t>
      </w:r>
      <w:r w:rsidR="00114CE1" w:rsidRPr="006E5D44">
        <w:rPr>
          <w:rFonts w:ascii="Times New Roman" w:hAnsi="Times New Roman" w:cs="Times New Roman"/>
          <w:sz w:val="24"/>
          <w:szCs w:val="24"/>
        </w:rPr>
        <w:t xml:space="preserve"> </w:t>
      </w:r>
      <w:r w:rsidRPr="006E5D44">
        <w:rPr>
          <w:rFonts w:ascii="Times New Roman" w:hAnsi="Times New Roman" w:cs="Times New Roman"/>
          <w:sz w:val="24"/>
          <w:szCs w:val="24"/>
        </w:rPr>
        <w:t>поселение» согласно Приложению.</w:t>
      </w:r>
    </w:p>
    <w:p w:rsidR="00213327" w:rsidRPr="006E5D44" w:rsidRDefault="00213327" w:rsidP="00213327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официальном информационном бюллетене «Вестник муниципального образования " Луусалмское сельское поселение" и разместить его на официальном сайте муниципального образования «Луусалмское сельское поселение» (</w:t>
      </w:r>
      <w:hyperlink r:id="rId8" w:history="1">
        <w:r w:rsidRPr="006E5D44">
          <w:rPr>
            <w:rStyle w:val="a5"/>
            <w:rFonts w:ascii="Times New Roman" w:hAnsi="Times New Roman" w:cs="Times New Roman"/>
            <w:sz w:val="24"/>
            <w:szCs w:val="24"/>
          </w:rPr>
          <w:t>http://luusalmi.ru</w:t>
        </w:r>
      </w:hyperlink>
      <w:r w:rsidRPr="006E5D44">
        <w:rPr>
          <w:rFonts w:ascii="Times New Roman" w:hAnsi="Times New Roman" w:cs="Times New Roman"/>
          <w:sz w:val="24"/>
          <w:szCs w:val="24"/>
        </w:rPr>
        <w:t>).</w:t>
      </w:r>
    </w:p>
    <w:p w:rsidR="00213327" w:rsidRPr="006E5D44" w:rsidRDefault="00213327" w:rsidP="00213327">
      <w:pPr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213327">
      <w:pPr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>3.Решение вступает в силу со дня его официального опубликования (обнародования).</w:t>
      </w:r>
    </w:p>
    <w:p w:rsidR="00114CE1" w:rsidRPr="006E5D44" w:rsidRDefault="00114CE1" w:rsidP="00213327">
      <w:pPr>
        <w:rPr>
          <w:rFonts w:ascii="Times New Roman" w:hAnsi="Times New Roman" w:cs="Times New Roman"/>
          <w:sz w:val="24"/>
          <w:szCs w:val="24"/>
        </w:rPr>
      </w:pPr>
    </w:p>
    <w:p w:rsidR="00114CE1" w:rsidRPr="006E5D44" w:rsidRDefault="00114CE1" w:rsidP="00213327">
      <w:pPr>
        <w:rPr>
          <w:rFonts w:ascii="Times New Roman" w:hAnsi="Times New Roman" w:cs="Times New Roman"/>
          <w:sz w:val="24"/>
          <w:szCs w:val="24"/>
        </w:rPr>
      </w:pPr>
    </w:p>
    <w:p w:rsidR="00114CE1" w:rsidRPr="006E5D44" w:rsidRDefault="00114CE1" w:rsidP="00213327">
      <w:pPr>
        <w:rPr>
          <w:rFonts w:ascii="Times New Roman" w:hAnsi="Times New Roman" w:cs="Times New Roman"/>
          <w:sz w:val="24"/>
          <w:szCs w:val="24"/>
        </w:rPr>
      </w:pPr>
    </w:p>
    <w:p w:rsidR="00114CE1" w:rsidRPr="006E5D44" w:rsidRDefault="00114CE1" w:rsidP="00213327">
      <w:pPr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612550" w:rsidP="00213327">
      <w:pPr>
        <w:rPr>
          <w:rFonts w:ascii="Times New Roman" w:hAnsi="Times New Roman" w:cs="Times New Roman"/>
          <w:sz w:val="24"/>
          <w:szCs w:val="24"/>
        </w:rPr>
      </w:pPr>
      <w:r w:rsidRPr="001A486B">
        <w:rPr>
          <w:rFonts w:ascii="Times New Roman" w:hAnsi="Times New Roman" w:cs="Times New Roman"/>
          <w:color w:val="404040"/>
          <w:sz w:val="24"/>
          <w:szCs w:val="24"/>
        </w:rPr>
        <w:t xml:space="preserve">Глава Луусалмского сельского </w:t>
      </w:r>
      <w:r w:rsidR="00CA75D1" w:rsidRPr="001A486B">
        <w:rPr>
          <w:rFonts w:ascii="Times New Roman" w:hAnsi="Times New Roman" w:cs="Times New Roman"/>
          <w:color w:val="404040"/>
          <w:sz w:val="24"/>
          <w:szCs w:val="24"/>
        </w:rPr>
        <w:t xml:space="preserve">поселения:  </w:t>
      </w:r>
      <w:r w:rsidRPr="001A486B">
        <w:rPr>
          <w:rFonts w:ascii="Times New Roman" w:hAnsi="Times New Roman" w:cs="Times New Roman"/>
          <w:color w:val="404040"/>
          <w:sz w:val="24"/>
          <w:szCs w:val="24"/>
        </w:rPr>
        <w:t xml:space="preserve">                                       И.М.Мартинкиян</w:t>
      </w:r>
    </w:p>
    <w:p w:rsidR="00BF0399" w:rsidRPr="006E5D44" w:rsidRDefault="00BF0399" w:rsidP="00BF0399">
      <w:pPr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BF0399">
      <w:pPr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BF0399">
      <w:pPr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BF0399">
      <w:pPr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327" w:rsidRPr="006E5D44" w:rsidRDefault="00213327" w:rsidP="00BF0399">
      <w:pPr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0DA6" w:rsidRDefault="00D80DA6" w:rsidP="00BF0399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D80DA6" w:rsidRDefault="00D80DA6" w:rsidP="00BF0399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D80DA6" w:rsidRDefault="00D80DA6" w:rsidP="00BF0399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D80DA6" w:rsidRDefault="00D80DA6" w:rsidP="00BF0399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CA75D1" w:rsidRDefault="00CA75D1" w:rsidP="00BF0399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BF0399" w:rsidRPr="006E5D44" w:rsidRDefault="00BF0399" w:rsidP="00BF0399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D4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13327" w:rsidRDefault="00BF0399" w:rsidP="00213327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D80DA6">
        <w:rPr>
          <w:rFonts w:ascii="Times New Roman" w:hAnsi="Times New Roman" w:cs="Times New Roman"/>
          <w:sz w:val="24"/>
          <w:szCs w:val="24"/>
        </w:rPr>
        <w:t>Луусалмского сельского поселения</w:t>
      </w:r>
    </w:p>
    <w:p w:rsidR="00D80DA6" w:rsidRPr="006E5D44" w:rsidRDefault="00D80DA6" w:rsidP="00213327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D80DA6">
        <w:rPr>
          <w:rFonts w:ascii="Times New Roman" w:hAnsi="Times New Roman" w:cs="Times New Roman"/>
          <w:sz w:val="24"/>
          <w:szCs w:val="24"/>
        </w:rPr>
        <w:t>от 21.03.2022 г.№ 4-41-147</w:t>
      </w:r>
    </w:p>
    <w:p w:rsidR="00BF0399" w:rsidRPr="006E5D44" w:rsidRDefault="00BF0399" w:rsidP="00BF03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14D2" w:rsidRPr="006E5D44" w:rsidRDefault="00C214D2" w:rsidP="005D1E18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311" w:rsidRPr="006E5D44" w:rsidRDefault="00D14311" w:rsidP="00D1431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13327" w:rsidRPr="006E5D44" w:rsidRDefault="00CA75D1" w:rsidP="00213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D44">
        <w:rPr>
          <w:rFonts w:ascii="Times New Roman" w:hAnsi="Times New Roman" w:cs="Times New Roman"/>
          <w:b/>
          <w:sz w:val="24"/>
          <w:szCs w:val="24"/>
        </w:rPr>
        <w:t>рассмотрения и утверждения</w:t>
      </w:r>
      <w:r w:rsidR="00213327" w:rsidRPr="006E5D44">
        <w:rPr>
          <w:rFonts w:ascii="Times New Roman" w:hAnsi="Times New Roman" w:cs="Times New Roman"/>
          <w:b/>
          <w:sz w:val="24"/>
          <w:szCs w:val="24"/>
        </w:rPr>
        <w:t xml:space="preserve"> проекта решения о бюджете в муниципальном образовании «Луусалмское сельское поселение</w:t>
      </w:r>
    </w:p>
    <w:p w:rsidR="00AA6A2E" w:rsidRPr="006E5D44" w:rsidRDefault="00AA6A2E" w:rsidP="00D1431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11" w:rsidRPr="006E5D44" w:rsidRDefault="00D14311" w:rsidP="009C2BE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9C2BE0"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30C8C" w:rsidRPr="006E5D44" w:rsidRDefault="00D14311" w:rsidP="009A7CDB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7CDB" w:rsidRDefault="009A7CDB" w:rsidP="00114CE1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рассмотрения и утверждения проекта решения о бюджете </w:t>
      </w:r>
      <w:r w:rsidR="009F76E2"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Луусалмского сельского поселения</w:t>
      </w:r>
      <w:r w:rsidR="00874C46"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5D44">
        <w:rPr>
          <w:rFonts w:ascii="Times New Roman" w:hAnsi="Times New Roman" w:cs="Times New Roman"/>
          <w:sz w:val="24"/>
          <w:szCs w:val="24"/>
        </w:rPr>
        <w:t xml:space="preserve">(далее – Порядок) разработан в соответствии с положениями Бюджетного </w:t>
      </w:r>
      <w:hyperlink r:id="rId9" w:history="1">
        <w:r w:rsidRPr="006E5D44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6E5D44">
        <w:rPr>
          <w:rFonts w:ascii="Times New Roman" w:hAnsi="Times New Roman" w:cs="Times New Roman"/>
          <w:sz w:val="24"/>
          <w:szCs w:val="24"/>
        </w:rPr>
        <w:t xml:space="preserve"> Российской Ф</w:t>
      </w:r>
      <w:r w:rsidR="00530C8C" w:rsidRPr="006E5D44">
        <w:rPr>
          <w:rFonts w:ascii="Times New Roman" w:hAnsi="Times New Roman" w:cs="Times New Roman"/>
          <w:sz w:val="24"/>
          <w:szCs w:val="24"/>
        </w:rPr>
        <w:t>едерации, Федерального</w:t>
      </w:r>
      <w:r w:rsidR="00611C35">
        <w:rPr>
          <w:rFonts w:ascii="Times New Roman" w:hAnsi="Times New Roman" w:cs="Times New Roman"/>
          <w:sz w:val="24"/>
          <w:szCs w:val="24"/>
        </w:rPr>
        <w:t xml:space="preserve"> </w:t>
      </w:r>
      <w:r w:rsidR="00530C8C" w:rsidRPr="006E5D44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6E5D44">
        <w:rPr>
          <w:rFonts w:ascii="Times New Roman" w:hAnsi="Times New Roman" w:cs="Times New Roman"/>
          <w:sz w:val="24"/>
          <w:szCs w:val="24"/>
        </w:rPr>
        <w:t>от 06.10.2003 № 131-ФЗ "Об общих принципах организации местного самоуправления в Российской Федерации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4CE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«О бюджетном процессе в Луусалмском сельском поселении», а также </w:t>
      </w:r>
      <w:r w:rsidRPr="006E5D44">
        <w:rPr>
          <w:rFonts w:ascii="Times New Roman" w:hAnsi="Times New Roman" w:cs="Times New Roman"/>
          <w:sz w:val="24"/>
          <w:szCs w:val="24"/>
        </w:rPr>
        <w:t xml:space="preserve">на основании Устава муниципального образования </w:t>
      </w:r>
      <w:r w:rsidR="009F76E2" w:rsidRPr="006E5D44">
        <w:rPr>
          <w:rFonts w:ascii="Times New Roman" w:hAnsi="Times New Roman" w:cs="Times New Roman"/>
          <w:sz w:val="24"/>
          <w:szCs w:val="24"/>
        </w:rPr>
        <w:t>Луусалмско</w:t>
      </w:r>
      <w:r w:rsidR="00114CE1" w:rsidRPr="006E5D44">
        <w:rPr>
          <w:rFonts w:ascii="Times New Roman" w:hAnsi="Times New Roman" w:cs="Times New Roman"/>
          <w:sz w:val="24"/>
          <w:szCs w:val="24"/>
        </w:rPr>
        <w:t xml:space="preserve">го </w:t>
      </w:r>
      <w:r w:rsidRPr="006E5D4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30C8C" w:rsidRPr="006E5D44">
        <w:rPr>
          <w:rFonts w:ascii="Times New Roman" w:hAnsi="Times New Roman" w:cs="Times New Roman"/>
          <w:sz w:val="24"/>
          <w:szCs w:val="24"/>
        </w:rPr>
        <w:t>.</w:t>
      </w:r>
    </w:p>
    <w:p w:rsidR="00CA75D1" w:rsidRPr="006E5D44" w:rsidRDefault="00CA75D1" w:rsidP="00114CE1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</w:p>
    <w:p w:rsidR="00D14311" w:rsidRPr="006E5D44" w:rsidRDefault="00AA6A2E" w:rsidP="00AA6A2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Бюджет </w:t>
      </w:r>
      <w:r w:rsidR="009F76E2"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Луусалмского сельского поселения</w:t>
      </w:r>
      <w:r w:rsidR="00114CE1"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</w:t>
      </w:r>
      <w:r w:rsidR="00114CE1"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</w:t>
      </w:r>
      <w:r w:rsidR="009F76E2"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в форме решения Совета депутатов муниципального образования </w:t>
      </w:r>
      <w:r w:rsidR="009F76E2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Луусалмского сельского поселения</w:t>
      </w:r>
      <w:r w:rsidR="000A531F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Совет депутатов)</w:t>
      </w:r>
      <w:r w:rsidR="00530C8C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4311" w:rsidRPr="006E5D44" w:rsidRDefault="00AA6A2E" w:rsidP="00AA6A2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9C2BE0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бюджета</w:t>
      </w:r>
      <w:r w:rsidR="009F76E2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</w:t>
      </w:r>
      <w:r w:rsidR="009C2BE0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составляется и утверждается сроком </w:t>
      </w:r>
      <w:r w:rsidR="00EB4C5F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114CE1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очередной финансовый год </w:t>
      </w:r>
      <w:r w:rsidR="00874C46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14CE1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очередной финансовый год и плановый </w:t>
      </w:r>
      <w:r w:rsidR="00CA75D1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период) в</w:t>
      </w:r>
      <w:r w:rsidR="009C2BE0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соответствии с муниципальным правовым актом представительного органа сельского поселения.</w:t>
      </w:r>
    </w:p>
    <w:p w:rsidR="00D14311" w:rsidRPr="006E5D44" w:rsidRDefault="00AA6A2E" w:rsidP="00AA6A2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Решение о </w:t>
      </w:r>
      <w:r w:rsidR="009F76E2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поселения</w:t>
      </w:r>
      <w:r w:rsidR="0061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1 января очередного финансового года</w:t>
      </w:r>
      <w:r w:rsidR="00131BAD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по 31 декабря финансового года, если иное не предусмотрено Бюджетным Кодексом Российской Федерации и (или</w:t>
      </w:r>
      <w:r w:rsidR="005F0FB8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1BAD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о бюджете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утверждает показатели и характеристики (приложения).</w:t>
      </w:r>
    </w:p>
    <w:p w:rsidR="00131BAD" w:rsidRPr="006E5D44" w:rsidRDefault="00131BAD" w:rsidP="00AA6A2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11" w:rsidRPr="006E5D44" w:rsidRDefault="00D14311" w:rsidP="00AA6A2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11" w:rsidRPr="006E5D44" w:rsidRDefault="00E2106B" w:rsidP="00E2106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14311"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Рассмотрение </w:t>
      </w:r>
      <w:r w:rsidR="00E33D76"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местного</w:t>
      </w:r>
      <w:r w:rsidR="00D14311"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бюджета</w:t>
      </w:r>
    </w:p>
    <w:p w:rsidR="00E213B3" w:rsidRPr="006E5D44" w:rsidRDefault="00E213B3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11" w:rsidRDefault="00E2106B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Администрация</w:t>
      </w:r>
      <w:r w:rsidR="00C90BEF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главы </w:t>
      </w:r>
      <w:r w:rsidR="00CA75D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вносит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</w:t>
      </w:r>
      <w:r w:rsidR="00C90BEF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утверждения в Совет Луусалмского сельского </w:t>
      </w:r>
      <w:r w:rsidR="00CA75D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проект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бюджете</w:t>
      </w:r>
      <w:r w:rsidR="00C90BEF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3D1067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документы</w:t>
      </w:r>
      <w:r w:rsidR="00E21473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 в соответствии со статьей 184.2 БК РФ </w:t>
      </w:r>
      <w:r w:rsidR="00EB4C5F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очередной финансовый год </w:t>
      </w:r>
      <w:r w:rsidR="00874C46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B4C5F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очередной финансовый год и плановый период</w:t>
      </w:r>
      <w:r w:rsidR="00874C46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B4C5F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7E5C95" w:rsidRPr="006E5D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D14311" w:rsidRPr="006E5D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ноября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</w:t>
      </w:r>
      <w:r w:rsidR="003D1067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11C35" w:rsidRPr="006E5D44" w:rsidRDefault="00611C35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11" w:rsidRPr="006E5D44" w:rsidRDefault="00E21473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 депутатов рассматривает проект </w:t>
      </w: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</w:p>
    <w:p w:rsidR="00D14311" w:rsidRPr="006E5D44" w:rsidRDefault="00D14311" w:rsidP="009C2BE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Предметом рассмотрения проекта бюджета </w:t>
      </w:r>
      <w:r w:rsidR="00382FE3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очередной финансовый год </w:t>
      </w:r>
      <w:r w:rsidR="00874C46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82FE3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очередной финансовый год и плановый </w:t>
      </w:r>
      <w:r w:rsidR="00CA75D1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период) </w:t>
      </w:r>
      <w:r w:rsidR="00CA75D1"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</w:t>
      </w: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основные характеристики местного бюджета, к которым относятся</w:t>
      </w:r>
      <w:r w:rsidRPr="006E5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14311" w:rsidRPr="006E5D44" w:rsidRDefault="00382FE3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прогнозируемый в очередном финансовом году общий объем доходов бюджета, в том числе безвозмездные поступления от других бюджетов бюджетной системы Российской Федерации;</w:t>
      </w:r>
    </w:p>
    <w:p w:rsidR="00D14311" w:rsidRPr="006E5D44" w:rsidRDefault="00D14311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</w:t>
      </w:r>
      <w:r w:rsidR="00B64850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4311" w:rsidRPr="006E5D44" w:rsidRDefault="00076466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(проф</w:t>
      </w:r>
      <w:r w:rsidR="00382FE3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ицит) бюджета;</w:t>
      </w:r>
    </w:p>
    <w:p w:rsidR="00382FE3" w:rsidRPr="006E5D44" w:rsidRDefault="00382FE3" w:rsidP="00382F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E5D44">
        <w:rPr>
          <w:rFonts w:ascii="Times New Roman" w:hAnsi="Times New Roman" w:cs="Times New Roman"/>
          <w:sz w:val="24"/>
          <w:szCs w:val="24"/>
        </w:rPr>
        <w:t xml:space="preserve">иные показатели, установленные Бюджетным Кодексом РФ, законом Республики Карелия, муниципальными правовыми актами представительных органов Калевальского муниципального района и Администрацией </w:t>
      </w:r>
      <w:r w:rsidR="00CA75D1" w:rsidRPr="006E5D44">
        <w:rPr>
          <w:rFonts w:ascii="Times New Roman" w:hAnsi="Times New Roman" w:cs="Times New Roman"/>
          <w:sz w:val="24"/>
          <w:szCs w:val="24"/>
        </w:rPr>
        <w:t>поселения, кроме</w:t>
      </w:r>
      <w:r w:rsidRPr="006E5D44">
        <w:rPr>
          <w:rFonts w:ascii="Times New Roman" w:hAnsi="Times New Roman" w:cs="Times New Roman"/>
          <w:sz w:val="24"/>
          <w:szCs w:val="24"/>
        </w:rPr>
        <w:t xml:space="preserve"> решения о бюджете.</w:t>
      </w:r>
    </w:p>
    <w:p w:rsidR="00382FE3" w:rsidRDefault="00382FE3" w:rsidP="00382FE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 xml:space="preserve">В решении о бюджете </w:t>
      </w:r>
      <w:r w:rsidR="00CA75D1" w:rsidRPr="006E5D44">
        <w:rPr>
          <w:rFonts w:ascii="Times New Roman" w:hAnsi="Times New Roman" w:cs="Times New Roman"/>
          <w:sz w:val="24"/>
          <w:szCs w:val="24"/>
        </w:rPr>
        <w:t>поселения должны</w:t>
      </w:r>
      <w:r w:rsidRPr="006E5D44">
        <w:rPr>
          <w:rFonts w:ascii="Times New Roman" w:hAnsi="Times New Roman" w:cs="Times New Roman"/>
          <w:sz w:val="24"/>
          <w:szCs w:val="24"/>
        </w:rPr>
        <w:t xml:space="preserve"> содержаться </w:t>
      </w: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E5D44">
        <w:rPr>
          <w:rFonts w:ascii="Times New Roman" w:hAnsi="Times New Roman" w:cs="Times New Roman"/>
          <w:sz w:val="24"/>
          <w:szCs w:val="24"/>
        </w:rPr>
        <w:t>ормативы распределения доходов между бюджетом Калевальского муниципального района и бюджетом Луусалмского сельского поселения.</w:t>
      </w:r>
    </w:p>
    <w:p w:rsidR="00611C35" w:rsidRDefault="00611C35" w:rsidP="00382FE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11C35" w:rsidRDefault="00611C35" w:rsidP="00382FE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11C35" w:rsidRDefault="00611C35" w:rsidP="00382FE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11C35" w:rsidRPr="006E5D44" w:rsidRDefault="00611C35" w:rsidP="00382FE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A6644" w:rsidRPr="006E5D44" w:rsidRDefault="00BA6644" w:rsidP="00BA664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>Решением Совета о бюджете утверждаются:</w:t>
      </w:r>
    </w:p>
    <w:p w:rsidR="00BA6644" w:rsidRPr="006E5D44" w:rsidRDefault="00BA6644" w:rsidP="00BA664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 xml:space="preserve">1) перечень главных администраторов доходов бюджета в случаях, предусмотренных </w:t>
      </w:r>
      <w:hyperlink r:id="rId10" w:history="1">
        <w:r w:rsidRPr="006E5D44">
          <w:rPr>
            <w:rFonts w:ascii="Times New Roman" w:hAnsi="Times New Roman" w:cs="Times New Roman"/>
            <w:color w:val="0000FF"/>
            <w:sz w:val="24"/>
            <w:szCs w:val="24"/>
          </w:rPr>
          <w:t>статьей 160.1</w:t>
        </w:r>
      </w:hyperlink>
      <w:r w:rsidRPr="006E5D44">
        <w:rPr>
          <w:rFonts w:ascii="Times New Roman" w:hAnsi="Times New Roman" w:cs="Times New Roman"/>
          <w:sz w:val="24"/>
          <w:szCs w:val="24"/>
        </w:rPr>
        <w:t xml:space="preserve"> настоящего Кодекса;</w:t>
      </w:r>
    </w:p>
    <w:p w:rsidR="00BA6644" w:rsidRPr="006E5D44" w:rsidRDefault="00BA6644" w:rsidP="00BA664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 xml:space="preserve">2) перечень главных администраторов источников финансирования дефицита бюджета в случаях, предусмотренных </w:t>
      </w:r>
      <w:hyperlink r:id="rId11" w:history="1">
        <w:r w:rsidRPr="006E5D44">
          <w:rPr>
            <w:rFonts w:ascii="Times New Roman" w:hAnsi="Times New Roman" w:cs="Times New Roman"/>
            <w:color w:val="0000FF"/>
            <w:sz w:val="24"/>
            <w:szCs w:val="24"/>
          </w:rPr>
          <w:t>статьей 160.2</w:t>
        </w:r>
      </w:hyperlink>
      <w:r w:rsidRPr="006E5D44">
        <w:rPr>
          <w:rFonts w:ascii="Times New Roman" w:hAnsi="Times New Roman" w:cs="Times New Roman"/>
          <w:sz w:val="24"/>
          <w:szCs w:val="24"/>
        </w:rPr>
        <w:t xml:space="preserve"> настоящего Кодекса;</w:t>
      </w:r>
    </w:p>
    <w:p w:rsidR="00274236" w:rsidRPr="006E5D44" w:rsidRDefault="00274236" w:rsidP="00274236">
      <w:pPr>
        <w:rPr>
          <w:rFonts w:ascii="Times New Roman" w:hAnsi="Times New Roman" w:cs="Times New Roman"/>
          <w:color w:val="1E1D1E"/>
          <w:sz w:val="24"/>
          <w:szCs w:val="24"/>
        </w:rPr>
      </w:pP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6E5D44">
        <w:rPr>
          <w:rFonts w:ascii="Times New Roman" w:hAnsi="Times New Roman" w:cs="Times New Roman"/>
          <w:color w:val="1E1D1E"/>
          <w:sz w:val="24"/>
          <w:szCs w:val="24"/>
        </w:rPr>
        <w:t>перечень разделов, подразделов, целевых статей (муниципальных программ и непрограммных направлений деятельности), групп (групп и подгрупп) видов расходов бюджета в составе ведомственной структуры расходов;</w:t>
      </w:r>
    </w:p>
    <w:p w:rsidR="00274236" w:rsidRPr="006E5D44" w:rsidRDefault="00274236" w:rsidP="0027423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ведомственная структура расходов бюджета поселения по главным распорядителям бюджетных средств, разделам, подразделам, целевым статьям и видам расходов классификации расходов;</w:t>
      </w:r>
    </w:p>
    <w:p w:rsidR="00274236" w:rsidRPr="006E5D44" w:rsidRDefault="00274236" w:rsidP="0027423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распределение бюджетных ассигнований по разделам, подразделам, целевым статьям, видам расходов классификации расходов;</w:t>
      </w:r>
    </w:p>
    <w:p w:rsidR="00274236" w:rsidRPr="006E5D44" w:rsidRDefault="00274236" w:rsidP="00274236">
      <w:pPr>
        <w:rPr>
          <w:rFonts w:ascii="Times New Roman" w:hAnsi="Times New Roman" w:cs="Times New Roman"/>
          <w:color w:val="1E1D1E"/>
          <w:sz w:val="24"/>
          <w:szCs w:val="24"/>
        </w:rPr>
      </w:pPr>
      <w:r w:rsidRPr="006E5D44">
        <w:rPr>
          <w:rFonts w:ascii="Times New Roman" w:hAnsi="Times New Roman" w:cs="Times New Roman"/>
          <w:color w:val="1E1D1E"/>
          <w:sz w:val="24"/>
          <w:szCs w:val="24"/>
        </w:rPr>
        <w:t xml:space="preserve">6) объемы межбюджетных трансфертов, предоставляемых в форме дотаций, субвенций - на очередной финансовый год </w:t>
      </w:r>
      <w:r w:rsidR="004846FD" w:rsidRPr="006E5D44">
        <w:rPr>
          <w:rFonts w:ascii="Times New Roman" w:hAnsi="Times New Roman" w:cs="Times New Roman"/>
          <w:color w:val="1E1D1E"/>
          <w:sz w:val="24"/>
          <w:szCs w:val="24"/>
        </w:rPr>
        <w:t>(очередной год и плановый период)</w:t>
      </w:r>
      <w:r w:rsidRPr="006E5D44">
        <w:rPr>
          <w:rFonts w:ascii="Times New Roman" w:hAnsi="Times New Roman" w:cs="Times New Roman"/>
          <w:color w:val="1E1D1E"/>
          <w:sz w:val="24"/>
          <w:szCs w:val="24"/>
        </w:rPr>
        <w:t>;</w:t>
      </w:r>
    </w:p>
    <w:p w:rsidR="00274236" w:rsidRPr="006E5D44" w:rsidRDefault="00274236" w:rsidP="00274236">
      <w:pPr>
        <w:rPr>
          <w:rFonts w:ascii="Times New Roman" w:hAnsi="Times New Roman" w:cs="Times New Roman"/>
          <w:color w:val="1E1D1E"/>
          <w:sz w:val="24"/>
          <w:szCs w:val="24"/>
        </w:rPr>
      </w:pPr>
      <w:r w:rsidRPr="006E5D44">
        <w:rPr>
          <w:rFonts w:ascii="Times New Roman" w:hAnsi="Times New Roman" w:cs="Times New Roman"/>
          <w:color w:val="1E1D1E"/>
          <w:sz w:val="24"/>
          <w:szCs w:val="24"/>
        </w:rPr>
        <w:t xml:space="preserve">7)  объем межбюджетных трансфертов, получаемых из других бюджетов и (или) предоставляемых другим бюджетам бюджетной системы Российской Федерации </w:t>
      </w:r>
      <w:r w:rsidR="00CA75D1" w:rsidRPr="006E5D44">
        <w:rPr>
          <w:rFonts w:ascii="Times New Roman" w:hAnsi="Times New Roman" w:cs="Times New Roman"/>
          <w:color w:val="1E1D1E"/>
          <w:sz w:val="24"/>
          <w:szCs w:val="24"/>
        </w:rPr>
        <w:t>в</w:t>
      </w:r>
      <w:r w:rsidR="004846FD" w:rsidRPr="006E5D44">
        <w:rPr>
          <w:rFonts w:ascii="Times New Roman" w:hAnsi="Times New Roman" w:cs="Times New Roman"/>
          <w:color w:val="1E1D1E"/>
          <w:sz w:val="24"/>
          <w:szCs w:val="24"/>
        </w:rPr>
        <w:t xml:space="preserve"> очередном году (</w:t>
      </w:r>
      <w:r w:rsidRPr="006E5D44">
        <w:rPr>
          <w:rFonts w:ascii="Times New Roman" w:hAnsi="Times New Roman" w:cs="Times New Roman"/>
          <w:color w:val="1E1D1E"/>
          <w:sz w:val="24"/>
          <w:szCs w:val="24"/>
        </w:rPr>
        <w:t>очередном финансовом году и плановом периоде</w:t>
      </w:r>
      <w:r w:rsidR="004846FD" w:rsidRPr="006E5D44">
        <w:rPr>
          <w:rFonts w:ascii="Times New Roman" w:hAnsi="Times New Roman" w:cs="Times New Roman"/>
          <w:color w:val="1E1D1E"/>
          <w:sz w:val="24"/>
          <w:szCs w:val="24"/>
        </w:rPr>
        <w:t>)</w:t>
      </w:r>
      <w:r w:rsidRPr="006E5D44">
        <w:rPr>
          <w:rFonts w:ascii="Times New Roman" w:hAnsi="Times New Roman" w:cs="Times New Roman"/>
          <w:color w:val="1E1D1E"/>
          <w:sz w:val="24"/>
          <w:szCs w:val="24"/>
        </w:rPr>
        <w:t>;</w:t>
      </w:r>
    </w:p>
    <w:p w:rsidR="00274236" w:rsidRPr="006E5D44" w:rsidRDefault="00274236" w:rsidP="00274236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источники внутреннего финансирования дефицита бюджета;</w:t>
      </w:r>
    </w:p>
    <w:p w:rsidR="004846FD" w:rsidRDefault="004846FD" w:rsidP="004846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>9) 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 в том числе верхнего предела долга по муниципальным гарантиям.</w:t>
      </w:r>
    </w:p>
    <w:p w:rsidR="00611C35" w:rsidRPr="006E5D44" w:rsidRDefault="00611C35" w:rsidP="004846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236" w:rsidRPr="006E5D44" w:rsidRDefault="00274236" w:rsidP="002742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6E5D44">
        <w:rPr>
          <w:rFonts w:ascii="Times New Roman" w:hAnsi="Times New Roman" w:cs="Times New Roman"/>
          <w:sz w:val="24"/>
          <w:szCs w:val="24"/>
        </w:rPr>
        <w:t xml:space="preserve"> Одновременно с проектом решения о бюджете в представительный орган представляются:</w:t>
      </w:r>
    </w:p>
    <w:p w:rsidR="00274236" w:rsidRPr="006E5D44" w:rsidRDefault="00274236" w:rsidP="002742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</w:rPr>
        <w:t>1) основные направления бюджетной и налоговой политики муниципального образования</w:t>
      </w:r>
      <w:r w:rsidR="004846FD" w:rsidRPr="006E5D44">
        <w:rPr>
          <w:rFonts w:ascii="Times New Roman" w:hAnsi="Times New Roman" w:cs="Times New Roman"/>
          <w:sz w:val="24"/>
          <w:szCs w:val="24"/>
        </w:rPr>
        <w:t xml:space="preserve"> Луусалмского сельского поселения</w:t>
      </w:r>
      <w:r w:rsidRPr="006E5D44">
        <w:rPr>
          <w:rFonts w:ascii="Times New Roman" w:hAnsi="Times New Roman" w:cs="Times New Roman"/>
          <w:sz w:val="24"/>
          <w:szCs w:val="24"/>
        </w:rPr>
        <w:t>;</w:t>
      </w:r>
    </w:p>
    <w:p w:rsidR="00203CDB" w:rsidRPr="006E5D44" w:rsidRDefault="00274236" w:rsidP="002742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44">
        <w:rPr>
          <w:rFonts w:ascii="Times New Roman" w:hAnsi="Times New Roman" w:cs="Times New Roman"/>
          <w:sz w:val="24"/>
          <w:szCs w:val="24"/>
        </w:rPr>
        <w:t xml:space="preserve">2) </w:t>
      </w:r>
      <w:r w:rsidR="00203CDB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к проекту решения о бюджете на очередной финансовый год </w:t>
      </w:r>
      <w:r w:rsidR="004846FD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03CDB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очередной ф</w:t>
      </w:r>
      <w:r w:rsidR="00874C46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инансовый год и плановый период</w:t>
      </w:r>
      <w:r w:rsidR="004846FD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74C46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C46" w:rsidRDefault="00874C46" w:rsidP="00874C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E5D44">
        <w:rPr>
          <w:rFonts w:ascii="Times New Roman" w:hAnsi="Times New Roman" w:cs="Times New Roman"/>
          <w:sz w:val="24"/>
          <w:szCs w:val="24"/>
        </w:rPr>
        <w:t>иные документы и материалы.</w:t>
      </w:r>
    </w:p>
    <w:p w:rsidR="00CA75D1" w:rsidRPr="006E5D44" w:rsidRDefault="00CA75D1" w:rsidP="00874C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34B6" w:rsidRDefault="00611C35" w:rsidP="009C2BE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548C7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проекта решения о </w:t>
      </w:r>
      <w:r w:rsidR="009F76E2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поселения</w:t>
      </w:r>
      <w:r w:rsidR="0033585B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6FD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очередной финансовый год (очередной финансовый год и плановый период) </w:t>
      </w:r>
      <w:r w:rsidR="00D1431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заслушивает доклад и принимает решение о принятии или об отклонении проекта решения о </w:t>
      </w:r>
      <w:r w:rsidR="009F76E2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поселения</w:t>
      </w:r>
      <w:r w:rsidR="00F004F9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5D1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очередной</w:t>
      </w:r>
      <w:r w:rsidR="004846FD" w:rsidRPr="006E5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финансовый год (очередной финансовый год и плановый период)</w:t>
      </w:r>
      <w:r w:rsidR="003548C7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75D1" w:rsidRPr="006E5D44" w:rsidRDefault="00CA75D1" w:rsidP="009C2BE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1F0F" w:rsidRDefault="00611C35" w:rsidP="00166E0A">
      <w:pPr>
        <w:pStyle w:val="a3"/>
        <w:shd w:val="clear" w:color="auto" w:fill="FFFFFF"/>
        <w:spacing w:before="0" w:beforeAutospacing="0" w:after="0" w:afterAutospacing="0"/>
        <w:jc w:val="both"/>
        <w:rPr>
          <w:color w:val="1E1D1E"/>
        </w:rPr>
      </w:pPr>
      <w:r>
        <w:rPr>
          <w:color w:val="1E1D1E"/>
        </w:rPr>
        <w:t>2.5</w:t>
      </w:r>
      <w:r w:rsidR="004846FD" w:rsidRPr="006E5D44">
        <w:rPr>
          <w:color w:val="1E1D1E"/>
        </w:rPr>
        <w:t xml:space="preserve">.  </w:t>
      </w:r>
      <w:r w:rsidR="00671F0F" w:rsidRPr="006E5D44">
        <w:rPr>
          <w:color w:val="1E1D1E"/>
        </w:rPr>
        <w:t xml:space="preserve">В случае возвращения проекта решения о </w:t>
      </w:r>
      <w:r w:rsidR="00CA75D1" w:rsidRPr="006E5D44">
        <w:rPr>
          <w:color w:val="1E1D1E"/>
        </w:rPr>
        <w:t>бюджете поселения</w:t>
      </w:r>
      <w:r w:rsidR="00671F0F" w:rsidRPr="006E5D44">
        <w:rPr>
          <w:color w:val="1E1D1E"/>
        </w:rPr>
        <w:t xml:space="preserve"> в администрацию, администрация в течении </w:t>
      </w:r>
      <w:r w:rsidR="004846FD" w:rsidRPr="006E5D44">
        <w:rPr>
          <w:color w:val="1E1D1E"/>
        </w:rPr>
        <w:t>7</w:t>
      </w:r>
      <w:r w:rsidR="00114CE1" w:rsidRPr="006E5D44">
        <w:rPr>
          <w:color w:val="1E1D1E"/>
        </w:rPr>
        <w:t xml:space="preserve"> дней дорабатывает </w:t>
      </w:r>
      <w:r w:rsidR="00671F0F" w:rsidRPr="006E5D44">
        <w:rPr>
          <w:color w:val="1E1D1E"/>
        </w:rPr>
        <w:t xml:space="preserve">проект </w:t>
      </w:r>
      <w:r w:rsidR="00CA75D1" w:rsidRPr="006E5D44">
        <w:rPr>
          <w:color w:val="1E1D1E"/>
        </w:rPr>
        <w:t>решения с</w:t>
      </w:r>
      <w:r w:rsidR="00671F0F" w:rsidRPr="006E5D44">
        <w:rPr>
          <w:color w:val="1E1D1E"/>
        </w:rPr>
        <w:t xml:space="preserve"> учетом предложений и рекомендаций депутатов Совета сельского поселения и </w:t>
      </w:r>
      <w:r w:rsidR="00114CE1" w:rsidRPr="006E5D44">
        <w:rPr>
          <w:color w:val="1E1D1E"/>
        </w:rPr>
        <w:t xml:space="preserve">вносит его </w:t>
      </w:r>
      <w:r w:rsidR="00671F0F" w:rsidRPr="006E5D44">
        <w:rPr>
          <w:color w:val="1E1D1E"/>
        </w:rPr>
        <w:t xml:space="preserve">на повторное рассмотрение Совета. Совет Сельского поселения рассматривает его в течение </w:t>
      </w:r>
      <w:r w:rsidR="00166E0A" w:rsidRPr="006E5D44">
        <w:rPr>
          <w:color w:val="1E1D1E"/>
        </w:rPr>
        <w:t>пяти</w:t>
      </w:r>
      <w:r w:rsidR="00671F0F" w:rsidRPr="006E5D44">
        <w:rPr>
          <w:color w:val="1E1D1E"/>
        </w:rPr>
        <w:t xml:space="preserve"> дней со дня повторного внесения.</w:t>
      </w:r>
    </w:p>
    <w:p w:rsidR="00CA75D1" w:rsidRPr="006E5D44" w:rsidRDefault="00CA75D1" w:rsidP="00166E0A">
      <w:pPr>
        <w:pStyle w:val="a3"/>
        <w:shd w:val="clear" w:color="auto" w:fill="FFFFFF"/>
        <w:spacing w:before="0" w:beforeAutospacing="0" w:after="0" w:afterAutospacing="0"/>
        <w:jc w:val="both"/>
        <w:rPr>
          <w:color w:val="1E1D1E"/>
        </w:rPr>
      </w:pPr>
    </w:p>
    <w:p w:rsidR="00166E0A" w:rsidRDefault="00166E0A" w:rsidP="00166E0A">
      <w:pPr>
        <w:shd w:val="clear" w:color="auto" w:fill="FFFFFF" w:themeFill="background1"/>
        <w:rPr>
          <w:rFonts w:ascii="Times New Roman" w:hAnsi="Times New Roman" w:cs="Times New Roman"/>
          <w:color w:val="1E1D1E"/>
          <w:sz w:val="24"/>
          <w:szCs w:val="24"/>
        </w:rPr>
      </w:pPr>
      <w:r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611C3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 проекту бюджета поселения проводятся </w:t>
      </w:r>
      <w:r w:rsidR="00CA75D1" w:rsidRPr="006E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</w:t>
      </w:r>
      <w:r w:rsidR="00CA75D1" w:rsidRPr="006E5D44">
        <w:rPr>
          <w:rFonts w:ascii="Times New Roman" w:hAnsi="Times New Roman" w:cs="Times New Roman"/>
          <w:color w:val="1E1D1E"/>
          <w:sz w:val="24"/>
          <w:szCs w:val="24"/>
        </w:rPr>
        <w:t>слушания</w:t>
      </w:r>
      <w:r w:rsidRPr="006E5D44">
        <w:rPr>
          <w:rFonts w:ascii="Times New Roman" w:hAnsi="Times New Roman" w:cs="Times New Roman"/>
          <w:color w:val="1E1D1E"/>
          <w:sz w:val="24"/>
          <w:szCs w:val="24"/>
        </w:rPr>
        <w:t xml:space="preserve"> в соответствии с порядком, установленным Положением о публичных слушаниях в сельском поселении.</w:t>
      </w:r>
    </w:p>
    <w:p w:rsidR="00CA75D1" w:rsidRPr="006E5D44" w:rsidRDefault="00CA75D1" w:rsidP="00166E0A">
      <w:pPr>
        <w:shd w:val="clear" w:color="auto" w:fill="FFFFFF" w:themeFill="background1"/>
        <w:rPr>
          <w:rFonts w:ascii="Times New Roman" w:hAnsi="Times New Roman" w:cs="Times New Roman"/>
          <w:color w:val="1E1D1E"/>
          <w:sz w:val="24"/>
          <w:szCs w:val="24"/>
        </w:rPr>
      </w:pPr>
    </w:p>
    <w:p w:rsidR="005F0FB8" w:rsidRPr="006E5D44" w:rsidRDefault="00611C35" w:rsidP="00166E0A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1E1D1E"/>
          <w:sz w:val="24"/>
          <w:szCs w:val="24"/>
        </w:rPr>
        <w:t>2.7</w:t>
      </w:r>
      <w:r w:rsidR="00166E0A" w:rsidRPr="006E5D44">
        <w:rPr>
          <w:rFonts w:ascii="Times New Roman" w:hAnsi="Times New Roman" w:cs="Times New Roman"/>
          <w:color w:val="1E1D1E"/>
          <w:sz w:val="24"/>
          <w:szCs w:val="24"/>
        </w:rPr>
        <w:t xml:space="preserve">. </w:t>
      </w:r>
      <w:r w:rsidR="005F0FB8" w:rsidRPr="006E5D44">
        <w:rPr>
          <w:rFonts w:ascii="Times New Roman" w:hAnsi="Times New Roman" w:cs="Times New Roman"/>
          <w:bCs/>
          <w:sz w:val="24"/>
          <w:szCs w:val="24"/>
        </w:rPr>
        <w:t>Решение о бюджете подлежит официальному опубликованию не позднее 10 дней после его подписания в установленном порядке.</w:t>
      </w:r>
    </w:p>
    <w:p w:rsidR="005F0FB8" w:rsidRPr="006E5D44" w:rsidRDefault="005F0FB8" w:rsidP="005F0FB8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4B6" w:rsidRPr="006E5D44" w:rsidRDefault="003134B6" w:rsidP="009C2BE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D76" w:rsidRPr="006E5D44" w:rsidRDefault="00E33D76" w:rsidP="00E33D76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33D76" w:rsidRPr="006E5D44" w:rsidSect="00CA75D1">
      <w:pgSz w:w="11906" w:h="16838"/>
      <w:pgMar w:top="142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04" w:rsidRDefault="00911E04" w:rsidP="00C214D2">
      <w:r>
        <w:separator/>
      </w:r>
    </w:p>
  </w:endnote>
  <w:endnote w:type="continuationSeparator" w:id="0">
    <w:p w:rsidR="00911E04" w:rsidRDefault="00911E04" w:rsidP="00C2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04" w:rsidRDefault="00911E04" w:rsidP="00C214D2">
      <w:r>
        <w:separator/>
      </w:r>
    </w:p>
  </w:footnote>
  <w:footnote w:type="continuationSeparator" w:id="0">
    <w:p w:rsidR="00911E04" w:rsidRDefault="00911E04" w:rsidP="00C2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CFC"/>
    <w:multiLevelType w:val="hybridMultilevel"/>
    <w:tmpl w:val="8620F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1C7"/>
    <w:rsid w:val="000336A3"/>
    <w:rsid w:val="00054B0F"/>
    <w:rsid w:val="0006753B"/>
    <w:rsid w:val="00067566"/>
    <w:rsid w:val="00076466"/>
    <w:rsid w:val="000A531F"/>
    <w:rsid w:val="000B014E"/>
    <w:rsid w:val="000C5F52"/>
    <w:rsid w:val="000D1AA7"/>
    <w:rsid w:val="000F1A77"/>
    <w:rsid w:val="00114CE1"/>
    <w:rsid w:val="00131BAD"/>
    <w:rsid w:val="001366D0"/>
    <w:rsid w:val="00166E0A"/>
    <w:rsid w:val="00196A65"/>
    <w:rsid w:val="001D201F"/>
    <w:rsid w:val="00203CDB"/>
    <w:rsid w:val="00213327"/>
    <w:rsid w:val="00237E0C"/>
    <w:rsid w:val="00241332"/>
    <w:rsid w:val="00242895"/>
    <w:rsid w:val="00271995"/>
    <w:rsid w:val="00274236"/>
    <w:rsid w:val="00277949"/>
    <w:rsid w:val="002E7D08"/>
    <w:rsid w:val="003134B6"/>
    <w:rsid w:val="0033585B"/>
    <w:rsid w:val="003548C7"/>
    <w:rsid w:val="00382FE3"/>
    <w:rsid w:val="003D1067"/>
    <w:rsid w:val="003D2BA1"/>
    <w:rsid w:val="0042724A"/>
    <w:rsid w:val="00467F1F"/>
    <w:rsid w:val="004846FD"/>
    <w:rsid w:val="004A25D9"/>
    <w:rsid w:val="004C0426"/>
    <w:rsid w:val="004C1B92"/>
    <w:rsid w:val="00516C75"/>
    <w:rsid w:val="00530C8C"/>
    <w:rsid w:val="00597890"/>
    <w:rsid w:val="005D1E18"/>
    <w:rsid w:val="005D76A5"/>
    <w:rsid w:val="005F0FB8"/>
    <w:rsid w:val="00611C35"/>
    <w:rsid w:val="00612550"/>
    <w:rsid w:val="00651031"/>
    <w:rsid w:val="00671F0F"/>
    <w:rsid w:val="006E5D44"/>
    <w:rsid w:val="007A23CB"/>
    <w:rsid w:val="007E2043"/>
    <w:rsid w:val="007E5C95"/>
    <w:rsid w:val="008204D5"/>
    <w:rsid w:val="00874C46"/>
    <w:rsid w:val="008B5CF6"/>
    <w:rsid w:val="008E5F92"/>
    <w:rsid w:val="00911E04"/>
    <w:rsid w:val="009A7CDB"/>
    <w:rsid w:val="009C227C"/>
    <w:rsid w:val="009C2BE0"/>
    <w:rsid w:val="009E31C7"/>
    <w:rsid w:val="009F76E2"/>
    <w:rsid w:val="00A4677C"/>
    <w:rsid w:val="00A61C64"/>
    <w:rsid w:val="00AA6A2E"/>
    <w:rsid w:val="00AB047A"/>
    <w:rsid w:val="00B62E99"/>
    <w:rsid w:val="00B64850"/>
    <w:rsid w:val="00B70D0D"/>
    <w:rsid w:val="00BA3512"/>
    <w:rsid w:val="00BA6644"/>
    <w:rsid w:val="00BE5298"/>
    <w:rsid w:val="00BF0399"/>
    <w:rsid w:val="00C214D2"/>
    <w:rsid w:val="00C90BEF"/>
    <w:rsid w:val="00CA75D1"/>
    <w:rsid w:val="00CB6185"/>
    <w:rsid w:val="00D14311"/>
    <w:rsid w:val="00D153E7"/>
    <w:rsid w:val="00D24BBD"/>
    <w:rsid w:val="00D80DA6"/>
    <w:rsid w:val="00D8459A"/>
    <w:rsid w:val="00DF3BC2"/>
    <w:rsid w:val="00E2106B"/>
    <w:rsid w:val="00E213B3"/>
    <w:rsid w:val="00E21473"/>
    <w:rsid w:val="00E33D76"/>
    <w:rsid w:val="00E43970"/>
    <w:rsid w:val="00E821DE"/>
    <w:rsid w:val="00EB4C5F"/>
    <w:rsid w:val="00EE03BD"/>
    <w:rsid w:val="00F004F9"/>
    <w:rsid w:val="00F33028"/>
    <w:rsid w:val="00F56854"/>
    <w:rsid w:val="00F7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BB1AE-B099-42B9-953A-85A6CCD4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95"/>
  </w:style>
  <w:style w:type="paragraph" w:styleId="1">
    <w:name w:val="heading 1"/>
    <w:basedOn w:val="a"/>
    <w:link w:val="10"/>
    <w:uiPriority w:val="9"/>
    <w:qFormat/>
    <w:rsid w:val="009E31C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1cl">
    <w:name w:val="text1cl"/>
    <w:basedOn w:val="a"/>
    <w:rsid w:val="009E3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9E3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2cl">
    <w:name w:val="text2cl"/>
    <w:basedOn w:val="a"/>
    <w:rsid w:val="009E3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143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311"/>
    <w:rPr>
      <w:b/>
      <w:bCs/>
    </w:rPr>
  </w:style>
  <w:style w:type="character" w:customStyle="1" w:styleId="apple-converted-space">
    <w:name w:val="apple-converted-space"/>
    <w:basedOn w:val="a0"/>
    <w:rsid w:val="00D14311"/>
  </w:style>
  <w:style w:type="character" w:customStyle="1" w:styleId="articleseparator">
    <w:name w:val="article_separator"/>
    <w:basedOn w:val="a0"/>
    <w:rsid w:val="00D14311"/>
  </w:style>
  <w:style w:type="character" w:styleId="a5">
    <w:name w:val="Hyperlink"/>
    <w:basedOn w:val="a0"/>
    <w:semiHidden/>
    <w:unhideWhenUsed/>
    <w:rsid w:val="00B6485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21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14D2"/>
  </w:style>
  <w:style w:type="paragraph" w:styleId="a8">
    <w:name w:val="footer"/>
    <w:basedOn w:val="a"/>
    <w:link w:val="a9"/>
    <w:uiPriority w:val="99"/>
    <w:semiHidden/>
    <w:unhideWhenUsed/>
    <w:rsid w:val="00C214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14D2"/>
  </w:style>
  <w:style w:type="paragraph" w:customStyle="1" w:styleId="ConsTitle">
    <w:name w:val="ConsTitle"/>
    <w:rsid w:val="00BA3512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Заголовок"/>
    <w:basedOn w:val="a"/>
    <w:next w:val="ab"/>
    <w:rsid w:val="00196A65"/>
    <w:pPr>
      <w:keepNext/>
      <w:widowControl w:val="0"/>
      <w:suppressAutoHyphens/>
      <w:spacing w:before="240" w:after="120"/>
      <w:jc w:val="left"/>
    </w:pPr>
    <w:rPr>
      <w:rFonts w:ascii="Arial" w:eastAsia="MS Mincho" w:hAnsi="Arial" w:cs="Tahoma"/>
      <w:kern w:val="2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196A6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96A65"/>
  </w:style>
  <w:style w:type="paragraph" w:styleId="ad">
    <w:name w:val="Balloon Text"/>
    <w:basedOn w:val="a"/>
    <w:link w:val="ae"/>
    <w:uiPriority w:val="99"/>
    <w:semiHidden/>
    <w:unhideWhenUsed/>
    <w:rsid w:val="002133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332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A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usalm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C5545952BE5E0665226E59EFCA0B8F92DC891CD15963098A13B5D3D2F6AA17D6D4145312BED4E547887BC805E52EA937F8AD0EA8D4IDN0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5C5545952BE5E0665226E59EFCA0B8F92DC891CD15963098A13B5D3D2F6AA17D6D4145312BCD7E547887BC805E52EA937F8AD0EA8D4IDN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9ACA2C43F645A443A1AF92D907009EA59E408BD75B0467BCBA114DD92D363630164AA56736L4S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МойКомп</cp:lastModifiedBy>
  <cp:revision>22</cp:revision>
  <cp:lastPrinted>2022-03-28T13:36:00Z</cp:lastPrinted>
  <dcterms:created xsi:type="dcterms:W3CDTF">2022-03-10T12:32:00Z</dcterms:created>
  <dcterms:modified xsi:type="dcterms:W3CDTF">2022-03-28T13:36:00Z</dcterms:modified>
</cp:coreProperties>
</file>