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0D953" w14:textId="77777777" w:rsidR="002C2EF3" w:rsidRPr="00051EF0" w:rsidRDefault="002C2EF3" w:rsidP="009A38F6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51EF0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773E14B9" w14:textId="77777777" w:rsidR="002C2EF3" w:rsidRPr="00051EF0" w:rsidRDefault="002C2EF3" w:rsidP="00051EF0">
      <w:pPr>
        <w:tabs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EF0">
        <w:rPr>
          <w:rFonts w:ascii="Times New Roman" w:hAnsi="Times New Roman" w:cs="Times New Roman"/>
          <w:b/>
          <w:sz w:val="24"/>
          <w:szCs w:val="24"/>
        </w:rPr>
        <w:t>Информация об основных показателях бюджета</w:t>
      </w:r>
    </w:p>
    <w:p w14:paraId="1BC8A60E" w14:textId="24740A8B" w:rsidR="00051EF0" w:rsidRDefault="00DC65A5" w:rsidP="00051EF0">
      <w:pPr>
        <w:tabs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EF0">
        <w:rPr>
          <w:rFonts w:ascii="Times New Roman" w:hAnsi="Times New Roman" w:cs="Times New Roman"/>
          <w:b/>
          <w:sz w:val="24"/>
          <w:szCs w:val="24"/>
        </w:rPr>
        <w:t xml:space="preserve">Луусалмского сельского </w:t>
      </w:r>
      <w:r w:rsidR="00051EF0" w:rsidRPr="00051EF0">
        <w:rPr>
          <w:rFonts w:ascii="Times New Roman" w:hAnsi="Times New Roman" w:cs="Times New Roman"/>
          <w:b/>
          <w:sz w:val="24"/>
          <w:szCs w:val="24"/>
        </w:rPr>
        <w:t>поселения на</w:t>
      </w:r>
      <w:r w:rsidR="002C2EF3" w:rsidRPr="00051EF0">
        <w:rPr>
          <w:rFonts w:ascii="Times New Roman" w:hAnsi="Times New Roman" w:cs="Times New Roman"/>
          <w:b/>
          <w:sz w:val="24"/>
          <w:szCs w:val="24"/>
        </w:rPr>
        <w:t xml:space="preserve"> очередной </w:t>
      </w:r>
      <w:r w:rsidR="00051EF0" w:rsidRPr="00051EF0">
        <w:rPr>
          <w:rFonts w:ascii="Times New Roman" w:hAnsi="Times New Roman" w:cs="Times New Roman"/>
          <w:b/>
          <w:sz w:val="24"/>
          <w:szCs w:val="24"/>
        </w:rPr>
        <w:t>2025</w:t>
      </w:r>
      <w:r w:rsidR="00051E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1EF0" w:rsidRPr="00051EF0">
        <w:rPr>
          <w:rFonts w:ascii="Times New Roman" w:hAnsi="Times New Roman" w:cs="Times New Roman"/>
          <w:b/>
          <w:sz w:val="24"/>
          <w:szCs w:val="24"/>
        </w:rPr>
        <w:t>финансовый</w:t>
      </w:r>
      <w:r w:rsidR="00051EF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23ADF9AA" w14:textId="66B5A6A5" w:rsidR="002C2EF3" w:rsidRPr="00051EF0" w:rsidRDefault="002C2EF3" w:rsidP="00051EF0">
      <w:pPr>
        <w:tabs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EF0">
        <w:rPr>
          <w:rFonts w:ascii="Times New Roman" w:hAnsi="Times New Roman" w:cs="Times New Roman"/>
          <w:b/>
          <w:sz w:val="24"/>
          <w:szCs w:val="24"/>
        </w:rPr>
        <w:t>и плановый период</w:t>
      </w:r>
      <w:r w:rsidR="00A24BDD" w:rsidRPr="00051EF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097F7C" w:rsidRPr="00051EF0">
        <w:rPr>
          <w:rFonts w:ascii="Times New Roman" w:hAnsi="Times New Roman" w:cs="Times New Roman"/>
          <w:b/>
          <w:sz w:val="24"/>
          <w:szCs w:val="24"/>
        </w:rPr>
        <w:t>6</w:t>
      </w:r>
      <w:r w:rsidR="00A24BDD" w:rsidRPr="00051EF0">
        <w:rPr>
          <w:rFonts w:ascii="Times New Roman" w:hAnsi="Times New Roman" w:cs="Times New Roman"/>
          <w:b/>
          <w:sz w:val="24"/>
          <w:szCs w:val="24"/>
        </w:rPr>
        <w:t>-202</w:t>
      </w:r>
      <w:r w:rsidR="00097F7C" w:rsidRPr="00051EF0">
        <w:rPr>
          <w:rFonts w:ascii="Times New Roman" w:hAnsi="Times New Roman" w:cs="Times New Roman"/>
          <w:b/>
          <w:sz w:val="24"/>
          <w:szCs w:val="24"/>
        </w:rPr>
        <w:t>7</w:t>
      </w:r>
      <w:r w:rsidR="00051EF0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644FBD5B" w14:textId="77777777" w:rsidR="002C2EF3" w:rsidRPr="00051EF0" w:rsidRDefault="002C2EF3" w:rsidP="002C2EF3">
      <w:pPr>
        <w:tabs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51EF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822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2"/>
        <w:gridCol w:w="1250"/>
        <w:gridCol w:w="1663"/>
        <w:gridCol w:w="1592"/>
        <w:gridCol w:w="1165"/>
      </w:tblGrid>
      <w:tr w:rsidR="002C2EF3" w:rsidRPr="00051EF0" w14:paraId="4FEE5805" w14:textId="77777777" w:rsidTr="00051EF0">
        <w:trPr>
          <w:trHeight w:val="1260"/>
          <w:tblHeader/>
        </w:trPr>
        <w:tc>
          <w:tcPr>
            <w:tcW w:w="5152" w:type="dxa"/>
            <w:shd w:val="clear" w:color="000000" w:fill="FFFFFF"/>
            <w:hideMark/>
          </w:tcPr>
          <w:p w14:paraId="62203AA7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250" w:type="dxa"/>
            <w:shd w:val="clear" w:color="000000" w:fill="FFFFFF"/>
            <w:hideMark/>
          </w:tcPr>
          <w:p w14:paraId="0976F668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Оценка на текущий год</w:t>
            </w:r>
          </w:p>
        </w:tc>
        <w:tc>
          <w:tcPr>
            <w:tcW w:w="1663" w:type="dxa"/>
            <w:shd w:val="clear" w:color="000000" w:fill="FFFFFF"/>
            <w:hideMark/>
          </w:tcPr>
          <w:p w14:paraId="33D7B02D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 на очередной финансовый год</w:t>
            </w:r>
          </w:p>
        </w:tc>
        <w:tc>
          <w:tcPr>
            <w:tcW w:w="1592" w:type="dxa"/>
            <w:shd w:val="clear" w:color="000000" w:fill="FFFFFF"/>
            <w:hideMark/>
          </w:tcPr>
          <w:p w14:paraId="748E7141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План на </w:t>
            </w: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1-й год планового периода</w:t>
            </w:r>
          </w:p>
        </w:tc>
        <w:tc>
          <w:tcPr>
            <w:tcW w:w="1165" w:type="dxa"/>
            <w:shd w:val="clear" w:color="000000" w:fill="FFFFFF"/>
            <w:hideMark/>
          </w:tcPr>
          <w:p w14:paraId="179BD2B0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План на </w:t>
            </w: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2-й год планового периода</w:t>
            </w:r>
          </w:p>
        </w:tc>
      </w:tr>
      <w:tr w:rsidR="002C2EF3" w:rsidRPr="00051EF0" w14:paraId="083C3C7B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05B3867F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0" w:type="dxa"/>
            <w:shd w:val="clear" w:color="000000" w:fill="FFFFFF"/>
            <w:hideMark/>
          </w:tcPr>
          <w:p w14:paraId="533B5EF9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3" w:type="dxa"/>
            <w:shd w:val="clear" w:color="000000" w:fill="FFFFFF"/>
            <w:hideMark/>
          </w:tcPr>
          <w:p w14:paraId="27B75013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92" w:type="dxa"/>
            <w:shd w:val="clear" w:color="000000" w:fill="FFFFFF"/>
            <w:hideMark/>
          </w:tcPr>
          <w:p w14:paraId="3E87A5AB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5" w:type="dxa"/>
            <w:shd w:val="clear" w:color="000000" w:fill="FFFFFF"/>
            <w:hideMark/>
          </w:tcPr>
          <w:p w14:paraId="74EB76DF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2C2EF3" w:rsidRPr="00051EF0" w14:paraId="5F648744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09E8EAB7" w14:textId="77777777" w:rsidR="002C2EF3" w:rsidRPr="00051EF0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I. Доходы, всего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7813284" w14:textId="20639EE0" w:rsidR="002C2EF3" w:rsidRPr="00051EF0" w:rsidRDefault="00656201" w:rsidP="003113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5519,1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427BC918" w14:textId="138156A4" w:rsidR="002C2EF3" w:rsidRPr="00051EF0" w:rsidRDefault="00DC65A5" w:rsidP="002C2E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5637,5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1DE8113" w14:textId="5BF22988" w:rsidR="002C2EF3" w:rsidRPr="00051EF0" w:rsidRDefault="00DC65A5" w:rsidP="002C2E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5657,5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700A8A32" w14:textId="22E86170" w:rsidR="002C2EF3" w:rsidRPr="00051EF0" w:rsidRDefault="00DC65A5" w:rsidP="002C2E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6084,0</w:t>
            </w:r>
          </w:p>
        </w:tc>
      </w:tr>
      <w:tr w:rsidR="002C2EF3" w:rsidRPr="00051EF0" w14:paraId="67A19DAE" w14:textId="77777777" w:rsidTr="00051EF0">
        <w:trPr>
          <w:trHeight w:val="375"/>
        </w:trPr>
        <w:tc>
          <w:tcPr>
            <w:tcW w:w="5152" w:type="dxa"/>
            <w:shd w:val="clear" w:color="000000" w:fill="FFFFFF"/>
            <w:hideMark/>
          </w:tcPr>
          <w:p w14:paraId="2EA61325" w14:textId="77777777" w:rsidR="002C2EF3" w:rsidRPr="00051EF0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Собственные доходы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4394B4F" w14:textId="7053C3E4" w:rsidR="002C2EF3" w:rsidRPr="00051EF0" w:rsidRDefault="002C2EF3" w:rsidP="003113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150AD983" w14:textId="7BB8E040" w:rsidR="002C2EF3" w:rsidRPr="00051EF0" w:rsidRDefault="00DC65A5" w:rsidP="007B3B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5321,7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5C4738D3" w14:textId="4C801A1B" w:rsidR="002C2EF3" w:rsidRPr="00051EF0" w:rsidRDefault="00DC65A5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5308,5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335BE65F" w14:textId="30239D5B" w:rsidR="002C2EF3" w:rsidRPr="00051EF0" w:rsidRDefault="00DC65A5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5721,7</w:t>
            </w:r>
          </w:p>
        </w:tc>
      </w:tr>
      <w:tr w:rsidR="002C2EF3" w:rsidRPr="00051EF0" w14:paraId="70B06749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3E2B0DE1" w14:textId="77777777" w:rsidR="002C2EF3" w:rsidRPr="00051EF0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Налоговые и неналоговые доходы 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4C03946" w14:textId="70B524DA" w:rsidR="002C2EF3" w:rsidRPr="00051EF0" w:rsidRDefault="0035253E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1796,3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2D61DF50" w14:textId="0F15CE9C" w:rsidR="002C2EF3" w:rsidRPr="00051EF0" w:rsidRDefault="00DC65A5" w:rsidP="00E925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1EC0D256" w14:textId="7FFE048A" w:rsidR="002C2EF3" w:rsidRPr="00051EF0" w:rsidRDefault="00DC65A5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1786,8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6651F1A6" w14:textId="17E44D48" w:rsidR="002C2EF3" w:rsidRPr="00051EF0" w:rsidRDefault="00DC65A5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2200,3</w:t>
            </w:r>
          </w:p>
        </w:tc>
      </w:tr>
      <w:tr w:rsidR="002C2EF3" w:rsidRPr="00051EF0" w14:paraId="2177E47E" w14:textId="77777777" w:rsidTr="00051EF0">
        <w:trPr>
          <w:trHeight w:val="420"/>
        </w:trPr>
        <w:tc>
          <w:tcPr>
            <w:tcW w:w="5152" w:type="dxa"/>
            <w:shd w:val="clear" w:color="000000" w:fill="FFFFFF"/>
            <w:hideMark/>
          </w:tcPr>
          <w:p w14:paraId="3A7750A2" w14:textId="77777777" w:rsidR="002C2EF3" w:rsidRPr="00051EF0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 Безвозмездные поступления, в т.ч.: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E5D2D19" w14:textId="05A02C5F" w:rsidR="002C2EF3" w:rsidRPr="00051EF0" w:rsidRDefault="005B0386" w:rsidP="003113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3722,8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2797CE2F" w14:textId="642C0466" w:rsidR="002C2EF3" w:rsidRPr="00051EF0" w:rsidRDefault="00DC65A5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3837,5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05CD9A19" w14:textId="2B865802" w:rsidR="002C2EF3" w:rsidRPr="00051EF0" w:rsidRDefault="00DC65A5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3870,7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3B9D6D53" w14:textId="474E1A66" w:rsidR="002C2EF3" w:rsidRPr="00051EF0" w:rsidRDefault="00DC65A5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3883,7</w:t>
            </w:r>
          </w:p>
        </w:tc>
      </w:tr>
      <w:tr w:rsidR="002C2EF3" w:rsidRPr="00051EF0" w14:paraId="4C8B9624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0F85795D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 Нецелевые межбюджетные трансферты: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E8D921F" w14:textId="4193287B" w:rsidR="002C2EF3" w:rsidRPr="00051EF0" w:rsidRDefault="00B1259B" w:rsidP="003113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3459,1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682B5E9D" w14:textId="561E049D" w:rsidR="002C2EF3" w:rsidRPr="00051EF0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3521,7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62D9A571" w14:textId="7D75B62E" w:rsidR="002C2EF3" w:rsidRPr="00051EF0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3521,7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52ACDC48" w14:textId="175EFFEF" w:rsidR="002C2EF3" w:rsidRPr="00051EF0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3521,7</w:t>
            </w:r>
          </w:p>
        </w:tc>
      </w:tr>
      <w:tr w:rsidR="002C2EF3" w:rsidRPr="00051EF0" w14:paraId="7A93D4CF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220BB0B5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2.1.1. Дотации на выравнивание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586CA20" w14:textId="4D48BE9B" w:rsidR="002C2EF3" w:rsidRPr="00051EF0" w:rsidRDefault="008E2E45" w:rsidP="003113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3130,0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0F04F436" w14:textId="06C7BCD4" w:rsidR="002C2EF3" w:rsidRPr="00051EF0" w:rsidRDefault="00DC65A5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3195,0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4C197323" w14:textId="64279573" w:rsidR="002C2EF3" w:rsidRPr="00051EF0" w:rsidRDefault="00DC65A5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3195,0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0762F669" w14:textId="5D9D5662" w:rsidR="002C2EF3" w:rsidRPr="00051EF0" w:rsidRDefault="00DC65A5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3195,0</w:t>
            </w:r>
          </w:p>
        </w:tc>
      </w:tr>
      <w:tr w:rsidR="002C2EF3" w:rsidRPr="00051EF0" w14:paraId="77F80A56" w14:textId="77777777" w:rsidTr="00051EF0">
        <w:trPr>
          <w:trHeight w:val="405"/>
        </w:trPr>
        <w:tc>
          <w:tcPr>
            <w:tcW w:w="5152" w:type="dxa"/>
            <w:shd w:val="clear" w:color="000000" w:fill="FFFFFF"/>
            <w:hideMark/>
          </w:tcPr>
          <w:p w14:paraId="14581205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2.1.2. Дотации (иной межбюджетный трансферт) на сбалансированность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1B8175F" w14:textId="242A2554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5E654AE9" w14:textId="3908DD9A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6EF7BDB5" w14:textId="40813CDE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3135CCA1" w14:textId="78B485E3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85A" w:rsidRPr="00051EF0" w14:paraId="5D9008FB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01B17AE2" w14:textId="77777777" w:rsidR="00CB785A" w:rsidRPr="00051EF0" w:rsidRDefault="00CB785A" w:rsidP="00CB78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2.1.3. Субвенция на выравнивание поселений*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0C3EA79" w14:textId="7B9D6366" w:rsidR="00CB785A" w:rsidRPr="00051EF0" w:rsidRDefault="00CB785A" w:rsidP="00CB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4706EA8B" w14:textId="3877FDFE" w:rsidR="00CB785A" w:rsidRPr="00051EF0" w:rsidRDefault="00CB785A" w:rsidP="00CB78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</w:tcPr>
          <w:p w14:paraId="6F60A505" w14:textId="7EF28227" w:rsidR="00CB785A" w:rsidRPr="00051EF0" w:rsidRDefault="00CB785A" w:rsidP="00CB7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69A79871" w14:textId="2B949A5C" w:rsidR="00CB785A" w:rsidRPr="00051EF0" w:rsidRDefault="00CB785A" w:rsidP="00CB7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EF3" w:rsidRPr="00051EF0" w14:paraId="661DBF65" w14:textId="77777777" w:rsidTr="00051EF0">
        <w:trPr>
          <w:trHeight w:val="945"/>
        </w:trPr>
        <w:tc>
          <w:tcPr>
            <w:tcW w:w="5152" w:type="dxa"/>
            <w:shd w:val="clear" w:color="000000" w:fill="FFFFFF"/>
            <w:hideMark/>
          </w:tcPr>
          <w:p w14:paraId="79B56E88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2.1.4. Иные межбюджетные трансферты из бюджета Республики Карелия на стимулирование органов местного самоуправления*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05E4015" w14:textId="467B8AA5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ACD3606" w14:textId="03DCBE42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2D9E8090" w14:textId="650B76E3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34B6DBDF" w14:textId="71BFC592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6804AE1B" w14:textId="77777777" w:rsidTr="00051EF0">
        <w:trPr>
          <w:trHeight w:val="945"/>
        </w:trPr>
        <w:tc>
          <w:tcPr>
            <w:tcW w:w="5152" w:type="dxa"/>
            <w:shd w:val="clear" w:color="000000" w:fill="FFFFFF"/>
            <w:hideMark/>
          </w:tcPr>
          <w:p w14:paraId="1E44672D" w14:textId="7EDFA30C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2.1.5. </w:t>
            </w: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на частичную компенсацию расходов по отдельным вопросам местного значения*</w:t>
            </w:r>
            <w:r w:rsidR="00617417"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зак.соглашениями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136E8E3" w14:textId="2D3E2814" w:rsidR="002C2EF3" w:rsidRPr="00051EF0" w:rsidRDefault="008E2E45" w:rsidP="002C2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sz w:val="24"/>
                <w:szCs w:val="24"/>
              </w:rPr>
              <w:t>329,1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72912780" w14:textId="1A3C4196" w:rsidR="002C2EF3" w:rsidRPr="00051EF0" w:rsidRDefault="00617417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326,7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45A54DF0" w14:textId="1483F56E" w:rsidR="002C2EF3" w:rsidRPr="00051EF0" w:rsidRDefault="00617417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326,7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71ABD484" w14:textId="6A6070BC" w:rsidR="002C2EF3" w:rsidRPr="00051EF0" w:rsidRDefault="00617417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326,7</w:t>
            </w:r>
          </w:p>
        </w:tc>
      </w:tr>
      <w:tr w:rsidR="002C2EF3" w:rsidRPr="00051EF0" w14:paraId="703F001A" w14:textId="77777777" w:rsidTr="00051EF0">
        <w:trPr>
          <w:trHeight w:val="630"/>
        </w:trPr>
        <w:tc>
          <w:tcPr>
            <w:tcW w:w="5152" w:type="dxa"/>
            <w:shd w:val="clear" w:color="000000" w:fill="FFFFFF"/>
            <w:hideMark/>
          </w:tcPr>
          <w:p w14:paraId="16984037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2.1.6. Иные межбюджетные трансферты на осуществление части полномочий от поселений*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9E441DD" w14:textId="6B3E186A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4BFAADA" w14:textId="4C54C609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780A58CA" w14:textId="18889F52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3FFD374B" w14:textId="1BA15D65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77E9360F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3BF3C6B4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 Целевые межбюджетные трансферты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21AB88B" w14:textId="1B11D2A2" w:rsidR="002C2EF3" w:rsidRPr="00051EF0" w:rsidRDefault="005B0386" w:rsidP="002C2EF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263,7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2626551C" w14:textId="513F577F" w:rsidR="002C2EF3" w:rsidRPr="00051EF0" w:rsidRDefault="00617417" w:rsidP="002C2EF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79BD7E2" w14:textId="29094A26" w:rsidR="002C2EF3" w:rsidRPr="00051EF0" w:rsidRDefault="00617417" w:rsidP="00CE4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sz w:val="24"/>
                <w:szCs w:val="24"/>
              </w:rPr>
              <w:t>349,0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20B5C23C" w14:textId="58942A7F" w:rsidR="002C2EF3" w:rsidRPr="00051EF0" w:rsidRDefault="00617417" w:rsidP="002C2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sz w:val="24"/>
                <w:szCs w:val="24"/>
              </w:rPr>
              <w:t>362,</w:t>
            </w:r>
            <w:r w:rsidR="00477617" w:rsidRPr="00051E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C2EF3" w:rsidRPr="00051EF0" w14:paraId="610CE70F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48CBDB7A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 Прочие безвозмездные поступления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FAFC53D" w14:textId="5A7C16D7" w:rsidR="002C2EF3" w:rsidRPr="00051EF0" w:rsidRDefault="00D75BA5" w:rsidP="002C2EF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252EA0E9" w14:textId="65852D04" w:rsidR="002C2EF3" w:rsidRPr="00051EF0" w:rsidRDefault="00D75BA5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08DFC5C4" w14:textId="411CD668" w:rsidR="002C2EF3" w:rsidRPr="00051EF0" w:rsidRDefault="00D75BA5" w:rsidP="002C2E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0BB2AFBF" w14:textId="0A5A3976" w:rsidR="002C2EF3" w:rsidRPr="00051EF0" w:rsidRDefault="00D75BA5" w:rsidP="002C2E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C2EF3" w:rsidRPr="00051EF0" w14:paraId="59F60D4C" w14:textId="77777777" w:rsidTr="00051EF0">
        <w:trPr>
          <w:trHeight w:val="630"/>
        </w:trPr>
        <w:tc>
          <w:tcPr>
            <w:tcW w:w="5152" w:type="dxa"/>
            <w:shd w:val="clear" w:color="000000" w:fill="FFFFFF"/>
            <w:hideMark/>
          </w:tcPr>
          <w:p w14:paraId="47091EE3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2.4. Возврат остатков целевых межбюджетных трансфертов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3F2CEA5" w14:textId="483B8FD8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54EE6429" w14:textId="317B30C6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58855907" w14:textId="16BED196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0EB53D1C" w14:textId="4DB7943D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7417" w:rsidRPr="00051EF0" w14:paraId="1D8CB38D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4F690A4E" w14:textId="77777777" w:rsidR="00617417" w:rsidRPr="00051EF0" w:rsidRDefault="00617417" w:rsidP="006174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II. Расходы всего, в т.ч.: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BBD292E" w14:textId="52FADB1B" w:rsidR="00617417" w:rsidRPr="00051EF0" w:rsidRDefault="00EC645C" w:rsidP="006174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5905,10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72E19131" w14:textId="5BE43C24" w:rsidR="00617417" w:rsidRPr="00051EF0" w:rsidRDefault="00617417" w:rsidP="006174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5637,5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528BE994" w14:textId="5DE42092" w:rsidR="00617417" w:rsidRPr="00051EF0" w:rsidRDefault="00617417" w:rsidP="006174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5657,5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5C8CB871" w14:textId="13715428" w:rsidR="00617417" w:rsidRPr="00051EF0" w:rsidRDefault="00617417" w:rsidP="006174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6084,</w:t>
            </w:r>
            <w:r w:rsidR="00B1259B" w:rsidRPr="00051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B1259B" w:rsidRPr="00051EF0" w14:paraId="4EEAE4F8" w14:textId="77777777" w:rsidTr="00051EF0">
        <w:trPr>
          <w:trHeight w:val="945"/>
        </w:trPr>
        <w:tc>
          <w:tcPr>
            <w:tcW w:w="5152" w:type="dxa"/>
            <w:shd w:val="clear" w:color="000000" w:fill="FFFFFF"/>
            <w:hideMark/>
          </w:tcPr>
          <w:p w14:paraId="39D0DC4C" w14:textId="7118D2C8" w:rsidR="00B1259B" w:rsidRPr="00051EF0" w:rsidRDefault="00B1259B" w:rsidP="00B125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 счет целевых межбюджетных трансфертов за исключением межбюджетных трансфертов, указанных в пп. </w:t>
            </w:r>
            <w:r w:rsidR="00051EF0"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2.1.1. -</w:t>
            </w: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2.1.6. раздела I "Доходы"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CA032AB" w14:textId="66CA6E6E" w:rsidR="00B1259B" w:rsidRPr="00051EF0" w:rsidRDefault="003108BA" w:rsidP="00B125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275,5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48C4828B" w14:textId="66889185" w:rsidR="00B1259B" w:rsidRPr="00051EF0" w:rsidRDefault="00B1259B" w:rsidP="00B1259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35D0DFB8" w14:textId="20439AB2" w:rsidR="00B1259B" w:rsidRPr="00051EF0" w:rsidRDefault="00B1259B" w:rsidP="00B125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sz w:val="24"/>
                <w:szCs w:val="24"/>
              </w:rPr>
              <w:t>349,0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29236BCA" w14:textId="5C927069" w:rsidR="00B1259B" w:rsidRPr="00051EF0" w:rsidRDefault="00B1259B" w:rsidP="00B125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sz w:val="24"/>
                <w:szCs w:val="24"/>
              </w:rPr>
              <w:t>362,7</w:t>
            </w:r>
          </w:p>
        </w:tc>
      </w:tr>
      <w:tr w:rsidR="000C4E47" w:rsidRPr="00051EF0" w14:paraId="48A037C2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245EEDF7" w14:textId="77777777" w:rsidR="000C4E47" w:rsidRPr="00051EF0" w:rsidRDefault="000C4E47" w:rsidP="000C4E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 счет средств местных бюджетов, в т.ч.: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8DBD779" w14:textId="7FB1B321" w:rsidR="000C4E47" w:rsidRPr="00051EF0" w:rsidRDefault="003108BA" w:rsidP="000C4E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5629,6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54E62661" w14:textId="6AA7C2A9" w:rsidR="000C4E47" w:rsidRPr="00051EF0" w:rsidRDefault="00B1259B" w:rsidP="000C4E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5321,7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1C5B46E2" w14:textId="55FE9C8E" w:rsidR="000C4E47" w:rsidRPr="00051EF0" w:rsidRDefault="00B1259B" w:rsidP="000C4E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sz w:val="24"/>
                <w:szCs w:val="24"/>
              </w:rPr>
              <w:t>5308,5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74BB184D" w14:textId="43C71975" w:rsidR="000C4E47" w:rsidRPr="00051EF0" w:rsidRDefault="00B1259B" w:rsidP="000C4E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sz w:val="24"/>
                <w:szCs w:val="24"/>
              </w:rPr>
              <w:t>5722,0</w:t>
            </w:r>
          </w:p>
        </w:tc>
      </w:tr>
      <w:tr w:rsidR="002C2EF3" w:rsidRPr="00051EF0" w14:paraId="625AB92B" w14:textId="77777777" w:rsidTr="00051EF0">
        <w:trPr>
          <w:trHeight w:val="630"/>
        </w:trPr>
        <w:tc>
          <w:tcPr>
            <w:tcW w:w="5152" w:type="dxa"/>
            <w:shd w:val="clear" w:color="000000" w:fill="FFFFFF"/>
            <w:hideMark/>
          </w:tcPr>
          <w:p w14:paraId="4587FBFF" w14:textId="378A8862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Фонд оплаты труда с начислениями (казенные, бюджетные, </w:t>
            </w:r>
            <w:r w:rsidR="00051EF0"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автономные</w:t>
            </w: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учреждения), из них: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CDB3C68" w14:textId="0AB0CA3F" w:rsidR="002C2EF3" w:rsidRPr="00051EF0" w:rsidRDefault="003108BA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1730,0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51A9224B" w14:textId="56198099" w:rsidR="002C2EF3" w:rsidRPr="00051EF0" w:rsidRDefault="000C4E47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1810,0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60958025" w14:textId="43474EE3" w:rsidR="002C2EF3" w:rsidRPr="00051EF0" w:rsidRDefault="000C4E47" w:rsidP="00470F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1870,0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6261F0AB" w14:textId="61CFC97A" w:rsidR="002C2EF3" w:rsidRPr="00051EF0" w:rsidRDefault="000C4E47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1960,0</w:t>
            </w:r>
          </w:p>
        </w:tc>
      </w:tr>
      <w:tr w:rsidR="002C2EF3" w:rsidRPr="00051EF0" w14:paraId="5F07E0B2" w14:textId="77777777" w:rsidTr="00051EF0">
        <w:trPr>
          <w:trHeight w:val="630"/>
        </w:trPr>
        <w:tc>
          <w:tcPr>
            <w:tcW w:w="5152" w:type="dxa"/>
            <w:shd w:val="clear" w:color="000000" w:fill="FFFFFF"/>
            <w:hideMark/>
          </w:tcPr>
          <w:p w14:paraId="4D7E99C9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1.1. Фонд оплаты труда работников "указных" категорий 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CDE94D5" w14:textId="1B15F229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52005691" w14:textId="77777777" w:rsidR="002C2EF3" w:rsidRPr="00051EF0" w:rsidRDefault="002C2EF3" w:rsidP="00492A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7205D270" w14:textId="05E0C5EE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646703C1" w14:textId="31DCFCF3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1BEF63CD" w14:textId="77777777" w:rsidTr="00051EF0">
        <w:trPr>
          <w:trHeight w:val="990"/>
        </w:trPr>
        <w:tc>
          <w:tcPr>
            <w:tcW w:w="5152" w:type="dxa"/>
            <w:shd w:val="clear" w:color="000000" w:fill="FFFFFF"/>
            <w:hideMark/>
          </w:tcPr>
          <w:p w14:paraId="4C4407D9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Фонд оплаты работников, которым осуществляется доплата до минимального размера оплаты труда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8EDDAFC" w14:textId="3DE7DF02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07F6D682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238FEE5A" w14:textId="4658209C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63B7C437" w14:textId="33F7D94D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07E" w:rsidRPr="00051EF0" w14:paraId="69D6412D" w14:textId="77777777" w:rsidTr="00051EF0">
        <w:trPr>
          <w:trHeight w:val="420"/>
        </w:trPr>
        <w:tc>
          <w:tcPr>
            <w:tcW w:w="5152" w:type="dxa"/>
            <w:shd w:val="clear" w:color="000000" w:fill="FFFFFF"/>
            <w:hideMark/>
          </w:tcPr>
          <w:p w14:paraId="49D45F94" w14:textId="77777777" w:rsidR="00ED107E" w:rsidRPr="00051EF0" w:rsidRDefault="00ED107E" w:rsidP="00ED10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Оплата коммунальных услуг 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3637BC4" w14:textId="0B7852B5" w:rsidR="00ED107E" w:rsidRPr="00051EF0" w:rsidRDefault="003108BA" w:rsidP="00ED1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4A900796" w14:textId="50D3C71C" w:rsidR="00ED107E" w:rsidRPr="00051EF0" w:rsidRDefault="000C4E47" w:rsidP="00ED1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</w:t>
            </w:r>
          </w:p>
        </w:tc>
        <w:tc>
          <w:tcPr>
            <w:tcW w:w="1592" w:type="dxa"/>
            <w:shd w:val="clear" w:color="auto" w:fill="auto"/>
          </w:tcPr>
          <w:p w14:paraId="127FE93A" w14:textId="29FBD397" w:rsidR="00ED107E" w:rsidRPr="00051EF0" w:rsidRDefault="00531644" w:rsidP="00ED1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</w:t>
            </w:r>
          </w:p>
        </w:tc>
        <w:tc>
          <w:tcPr>
            <w:tcW w:w="1165" w:type="dxa"/>
            <w:shd w:val="clear" w:color="auto" w:fill="auto"/>
          </w:tcPr>
          <w:p w14:paraId="5023007B" w14:textId="45B2D889" w:rsidR="00ED107E" w:rsidRPr="00051EF0" w:rsidRDefault="00531644" w:rsidP="00ED1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316,0</w:t>
            </w:r>
          </w:p>
        </w:tc>
      </w:tr>
      <w:tr w:rsidR="002C2EF3" w:rsidRPr="00051EF0" w14:paraId="74596E31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5B8F5B06" w14:textId="39D68A52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B1259B"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МБТ бюджету муниципального образования в соответствии с заключениями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5A3E2CD" w14:textId="79623A4A" w:rsidR="002C2EF3" w:rsidRPr="00051EF0" w:rsidRDefault="003108BA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912,0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1B40A259" w14:textId="0B331E5D" w:rsidR="002C2EF3" w:rsidRPr="00051EF0" w:rsidRDefault="00B1259B" w:rsidP="005647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912,0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19A0FBF0" w14:textId="7B2BEB0E" w:rsidR="002C2EF3" w:rsidRPr="00051EF0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912,0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4FEDE43A" w14:textId="6D167818" w:rsidR="002C2EF3" w:rsidRPr="00051EF0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912,0</w:t>
            </w:r>
          </w:p>
        </w:tc>
      </w:tr>
      <w:tr w:rsidR="002C2EF3" w:rsidRPr="00051EF0" w14:paraId="42826B3F" w14:textId="77777777" w:rsidTr="00051EF0">
        <w:trPr>
          <w:trHeight w:val="360"/>
        </w:trPr>
        <w:tc>
          <w:tcPr>
            <w:tcW w:w="5152" w:type="dxa"/>
            <w:shd w:val="clear" w:color="000000" w:fill="FFFFFF"/>
            <w:hideMark/>
          </w:tcPr>
          <w:p w14:paraId="25E547F0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Дорожный фонд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80578A9" w14:textId="75564F86" w:rsidR="002C2EF3" w:rsidRPr="00051EF0" w:rsidRDefault="003108BA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920,1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34F2C742" w14:textId="2978F312" w:rsidR="002C2EF3" w:rsidRPr="00051EF0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1058,9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60D2FCFA" w14:textId="11DF65F0" w:rsidR="002C2EF3" w:rsidRPr="00051EF0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1058,9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193FE009" w14:textId="3BFBE1C4" w:rsidR="002C2EF3" w:rsidRPr="00051EF0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1058,9</w:t>
            </w:r>
          </w:p>
        </w:tc>
      </w:tr>
      <w:tr w:rsidR="002C2EF3" w:rsidRPr="00051EF0" w14:paraId="3886D3CF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6629DF96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Прочие расходы, в т.ч.:</w:t>
            </w:r>
          </w:p>
          <w:p w14:paraId="7714A1F8" w14:textId="0BF86B17" w:rsidR="00154B72" w:rsidRPr="00051EF0" w:rsidRDefault="00154B72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Благоустройство территории 521,2 </w:t>
            </w:r>
            <w:r w:rsidR="00051EF0"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CD20172" w14:textId="48AB2639" w:rsidR="00154B72" w:rsidRPr="00051EF0" w:rsidRDefault="00154B72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60,0 тыс. рублей;</w:t>
            </w:r>
            <w:r w:rsidRPr="00051E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 229,0 тыс. рублей; ГСП 100,0 тыс. рублей;</w:t>
            </w:r>
          </w:p>
          <w:p w14:paraId="626773F1" w14:textId="72EE90DB" w:rsidR="00154B72" w:rsidRPr="00051EF0" w:rsidRDefault="00154B72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312,6 тыс. рублей.</w:t>
            </w:r>
          </w:p>
          <w:p w14:paraId="20592FA6" w14:textId="64A4198E" w:rsidR="00154B72" w:rsidRPr="00051EF0" w:rsidRDefault="00154B72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1885AC07" w14:textId="4B891A97" w:rsidR="002C2EF3" w:rsidRPr="00051EF0" w:rsidRDefault="003108BA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1687,5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5B254F46" w14:textId="5A5BED79" w:rsidR="002C2EF3" w:rsidRPr="00051EF0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1222,8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415F1C40" w14:textId="005F7454" w:rsidR="002C2EF3" w:rsidRPr="00051EF0" w:rsidRDefault="00B1259B" w:rsidP="002C2EF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1161,6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78CBABB2" w14:textId="45E3664C" w:rsidR="002C2EF3" w:rsidRPr="00051EF0" w:rsidRDefault="00B1259B" w:rsidP="002C2EF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1475,1</w:t>
            </w:r>
          </w:p>
        </w:tc>
      </w:tr>
      <w:tr w:rsidR="002C2EF3" w:rsidRPr="00051EF0" w14:paraId="47FAE405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277887B0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Социальное обеспечение и иные выплаты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5FA3C75" w14:textId="50B946E8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BEE4651" w14:textId="082DE4B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7F0C8E41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1FBA4522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5BF737FA" w14:textId="77777777" w:rsidTr="00051EF0">
        <w:trPr>
          <w:trHeight w:val="630"/>
        </w:trPr>
        <w:tc>
          <w:tcPr>
            <w:tcW w:w="5152" w:type="dxa"/>
            <w:shd w:val="clear" w:color="000000" w:fill="FFFFFF"/>
            <w:hideMark/>
          </w:tcPr>
          <w:p w14:paraId="7F0A7645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5.2. Капитальные вложения в объекты муниципальной собственности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F6828D4" w14:textId="7EC0B35E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69F33F47" w14:textId="58F9B5CF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33CF8712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3B7D962E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0579B899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362B66C9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Субсидии юридическим лицам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A12F540" w14:textId="118259BC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045775FD" w14:textId="41AE0FF0" w:rsidR="002C2EF3" w:rsidRPr="00051EF0" w:rsidRDefault="002C2EF3" w:rsidP="005647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2A56274E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462E9E3F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18713AA1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29AB73AA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5.4. Исполнение судебных актов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1810F6F" w14:textId="40540A10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F39E486" w14:textId="001F001D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2B00C24C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572A9A60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11836CE4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4AE2FF97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5.5. Исполнение мун. гарантий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1741A2D" w14:textId="36C67F76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5E1CED6A" w14:textId="7312E41F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16CCD6C6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4B583203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3A60C112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79F52B76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5.6. Уплата налогов, сборов и иных платежей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D913664" w14:textId="0ABC3F73" w:rsidR="002C2EF3" w:rsidRPr="00051EF0" w:rsidRDefault="003108BA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103,9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56E08327" w14:textId="3740FF8C" w:rsidR="002C2EF3" w:rsidRPr="00051EF0" w:rsidRDefault="00154B72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7E144D6D" w14:textId="35E21FF5" w:rsidR="002C2EF3" w:rsidRPr="00051EF0" w:rsidRDefault="00154B72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6BEB3BC4" w14:textId="70BBB70D" w:rsidR="002C2EF3" w:rsidRPr="00051EF0" w:rsidRDefault="00154B72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2C2EF3" w:rsidRPr="00051EF0" w14:paraId="4542C1B5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2CDB948D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5.7. Резервные средства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EDEA3DC" w14:textId="5B31B750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E41296E" w14:textId="1E270D30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64DF3A33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62C89D2D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396C68EA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2D0E07FC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5.8. Обслуживание муниципального долга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E55101D" w14:textId="4BA017DF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057D989" w14:textId="1D525FD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75415507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6667DBE9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7BD69B87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0F01A8BC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5.9. Иные расходы (с расшифровкой), в т.ч.: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DB2F1F6" w14:textId="7042BED6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64F95703" w14:textId="5F7055E8" w:rsidR="002C2EF3" w:rsidRPr="00051EF0" w:rsidRDefault="002C2EF3" w:rsidP="00AA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4C8BF677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307B0E0B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186A94D4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73197A95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3809FBD" w14:textId="514C727F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687CE801" w14:textId="58BC77CA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1ADD601B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39BCBB4F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49F766A2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4BDC354C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9F58BDC" w14:textId="08087D35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C035C4D" w14:textId="7CD16479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67F8C698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4DE7A024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7B8A8D1A" w14:textId="77777777" w:rsidTr="00051EF0">
        <w:trPr>
          <w:trHeight w:val="405"/>
        </w:trPr>
        <w:tc>
          <w:tcPr>
            <w:tcW w:w="5152" w:type="dxa"/>
            <w:shd w:val="clear" w:color="000000" w:fill="FFFFFF"/>
            <w:hideMark/>
          </w:tcPr>
          <w:p w14:paraId="332941B9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к общим расходам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0CB2D20" w14:textId="572A59A8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1D8EF314" w14:textId="48B8087C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10100090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50F253ED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64107FAB" w14:textId="77777777" w:rsidTr="00051EF0">
        <w:trPr>
          <w:trHeight w:val="675"/>
        </w:trPr>
        <w:tc>
          <w:tcPr>
            <w:tcW w:w="5152" w:type="dxa"/>
            <w:shd w:val="clear" w:color="000000" w:fill="FFFFFF"/>
            <w:hideMark/>
          </w:tcPr>
          <w:p w14:paraId="0D540EC4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к расходам без целевых межбюджетных трансфертов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CC73377" w14:textId="3AC2AA0F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10E5A43" w14:textId="0EBE6F5B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0EA983E6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1835D3F1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4CDC00AF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67FEA905" w14:textId="77777777" w:rsidR="002C2EF3" w:rsidRPr="00051EF0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Дефицит/профицит бюджета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FA72638" w14:textId="2DF6CDD2" w:rsidR="002C2EF3" w:rsidRPr="00051EF0" w:rsidRDefault="002C2EF3" w:rsidP="003113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A72006B" w14:textId="541E6ADF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4286ED0D" w14:textId="1723D13A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4D40DFF1" w14:textId="2EE80C12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C2EF3" w:rsidRPr="00051EF0" w14:paraId="1182C923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2F131523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 % (расчетный)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A1EB835" w14:textId="305327B5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578D9096" w14:textId="36FD592F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6CF0A155" w14:textId="677CBA20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666A27B9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2EF3" w:rsidRPr="00051EF0" w14:paraId="103F4E27" w14:textId="77777777" w:rsidTr="00051EF0">
        <w:trPr>
          <w:trHeight w:val="630"/>
        </w:trPr>
        <w:tc>
          <w:tcPr>
            <w:tcW w:w="5152" w:type="dxa"/>
            <w:shd w:val="clear" w:color="auto" w:fill="auto"/>
            <w:hideMark/>
          </w:tcPr>
          <w:p w14:paraId="616B10E4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 % (с учетом исключений по Бюджетному Кодексу Российской Федерации)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373D81D" w14:textId="5F7A0BE6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6E36AFD7" w14:textId="53AE442B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4304CD1B" w14:textId="0127171C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2A3D6458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8AB" w:rsidRPr="00051EF0" w14:paraId="72DB40EB" w14:textId="77777777" w:rsidTr="00051EF0">
        <w:trPr>
          <w:trHeight w:val="315"/>
        </w:trPr>
        <w:tc>
          <w:tcPr>
            <w:tcW w:w="5152" w:type="dxa"/>
            <w:shd w:val="clear" w:color="auto" w:fill="auto"/>
            <w:hideMark/>
          </w:tcPr>
          <w:p w14:paraId="67A5DAE6" w14:textId="77777777" w:rsidR="000178AB" w:rsidRPr="00051EF0" w:rsidRDefault="000178AB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III. Источники финансирования дефицита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0CB9440" w14:textId="093AC6C4" w:rsidR="000178AB" w:rsidRPr="00051EF0" w:rsidRDefault="000178AB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D034E43" w14:textId="48A2B496" w:rsidR="000178AB" w:rsidRPr="00051EF0" w:rsidRDefault="000178AB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02DE5994" w14:textId="68275988" w:rsidR="000178AB" w:rsidRPr="00051EF0" w:rsidRDefault="000178AB" w:rsidP="00E925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271F3259" w14:textId="77777777" w:rsidR="000178AB" w:rsidRPr="00051EF0" w:rsidRDefault="000178AB" w:rsidP="005E0A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178AB" w:rsidRPr="00051EF0" w14:paraId="2E3CB28D" w14:textId="77777777" w:rsidTr="00051EF0">
        <w:trPr>
          <w:trHeight w:val="315"/>
        </w:trPr>
        <w:tc>
          <w:tcPr>
            <w:tcW w:w="5152" w:type="dxa"/>
            <w:shd w:val="clear" w:color="auto" w:fill="auto"/>
            <w:hideMark/>
          </w:tcPr>
          <w:p w14:paraId="60567E3E" w14:textId="77777777" w:rsidR="000178AB" w:rsidRPr="00051EF0" w:rsidRDefault="000178AB" w:rsidP="002C2EF3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- бюджетные кредиты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135E890" w14:textId="6E6493A8" w:rsidR="000178AB" w:rsidRPr="00051EF0" w:rsidRDefault="000178AB" w:rsidP="00B759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C27C690" w14:textId="23AE3CF0" w:rsidR="000178AB" w:rsidRPr="00051EF0" w:rsidRDefault="000178A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5CF94BAA" w14:textId="165A5CFE" w:rsidR="000178AB" w:rsidRPr="00051EF0" w:rsidRDefault="000178AB" w:rsidP="00E925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62D8B24A" w14:textId="757A8222" w:rsidR="000178AB" w:rsidRPr="00051EF0" w:rsidRDefault="000178AB" w:rsidP="005E0A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78AB" w:rsidRPr="00051EF0" w14:paraId="1F58256F" w14:textId="77777777" w:rsidTr="00051EF0">
        <w:trPr>
          <w:trHeight w:val="315"/>
        </w:trPr>
        <w:tc>
          <w:tcPr>
            <w:tcW w:w="5152" w:type="dxa"/>
            <w:shd w:val="clear" w:color="auto" w:fill="auto"/>
            <w:hideMark/>
          </w:tcPr>
          <w:p w14:paraId="699A93C0" w14:textId="77777777" w:rsidR="000178AB" w:rsidRPr="00051EF0" w:rsidRDefault="000178AB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привлечение 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A23265B" w14:textId="77777777" w:rsidR="000178AB" w:rsidRPr="00051EF0" w:rsidRDefault="000178A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618369B1" w14:textId="2BF15963" w:rsidR="000178AB" w:rsidRPr="00051EF0" w:rsidRDefault="000178A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097A9614" w14:textId="315884F4" w:rsidR="000178AB" w:rsidRPr="00051EF0" w:rsidRDefault="000178AB" w:rsidP="00E925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3EDC2A86" w14:textId="77777777" w:rsidR="000178AB" w:rsidRPr="00051EF0" w:rsidRDefault="000178A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78AB" w:rsidRPr="00051EF0" w14:paraId="6BF5BE5F" w14:textId="77777777" w:rsidTr="00051EF0">
        <w:trPr>
          <w:trHeight w:val="315"/>
        </w:trPr>
        <w:tc>
          <w:tcPr>
            <w:tcW w:w="5152" w:type="dxa"/>
            <w:shd w:val="clear" w:color="auto" w:fill="auto"/>
            <w:hideMark/>
          </w:tcPr>
          <w:p w14:paraId="13A0C322" w14:textId="77777777" w:rsidR="000178AB" w:rsidRPr="00051EF0" w:rsidRDefault="000178AB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погашение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96A9E7C" w14:textId="3D567B43" w:rsidR="000178AB" w:rsidRPr="00051EF0" w:rsidRDefault="000178A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2A4EB831" w14:textId="3D994E1D" w:rsidR="000178AB" w:rsidRPr="00051EF0" w:rsidRDefault="000178A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28FCEBAC" w14:textId="23819762" w:rsidR="000178AB" w:rsidRPr="00051EF0" w:rsidRDefault="000178AB" w:rsidP="00E925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09E9DDFC" w14:textId="77DF52B4" w:rsidR="000178AB" w:rsidRPr="00051EF0" w:rsidRDefault="000178A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36B9F937" w14:textId="77777777" w:rsidTr="00051EF0">
        <w:trPr>
          <w:trHeight w:val="315"/>
        </w:trPr>
        <w:tc>
          <w:tcPr>
            <w:tcW w:w="5152" w:type="dxa"/>
            <w:shd w:val="clear" w:color="auto" w:fill="auto"/>
            <w:hideMark/>
          </w:tcPr>
          <w:p w14:paraId="4D953AB2" w14:textId="77777777" w:rsidR="002C2EF3" w:rsidRPr="00051EF0" w:rsidRDefault="002C2EF3" w:rsidP="002C2EF3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- коммерческие кредиты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0F9A5FD" w14:textId="495E11FE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461C742" w14:textId="1EF21D63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2625FBA1" w14:textId="39C3932E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1A33225D" w14:textId="4D74BA00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2331AB73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179A8C00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привлечение 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EF98763" w14:textId="2EC4FE98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65CB9AF5" w14:textId="45F6F941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4F049978" w14:textId="38E50B80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7E808315" w14:textId="12108086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195CA81F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438B2721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погашение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C68FA59" w14:textId="0337245C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2590E9B" w14:textId="6666722D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5D924E30" w14:textId="5667C7BD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50CE6745" w14:textId="1E1F4516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22491B15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12AA6FE0" w14:textId="77777777" w:rsidR="002C2EF3" w:rsidRPr="00051EF0" w:rsidRDefault="002C2EF3" w:rsidP="002C2EF3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 - другие источники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2F92AA36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14:paraId="2898982F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01131041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53634489" w14:textId="30AA1D82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051EF0" w14:paraId="4E99AC71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69A0B55D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привлечение 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555AAE97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14:paraId="12E8AFB9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03AA1005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2E35520E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2EF3" w:rsidRPr="00051EF0" w14:paraId="02EF399E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78793E38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погашение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5E54DC02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14:paraId="788927B1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40C4B1E1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54E8D2E3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2EF3" w:rsidRPr="00051EF0" w14:paraId="62B0E9CA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2E820C23" w14:textId="77777777" w:rsidR="002C2EF3" w:rsidRPr="00051EF0" w:rsidRDefault="002C2EF3" w:rsidP="002C2EF3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- изменение остатков средств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4E1854DC" w14:textId="277D8B6B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14:paraId="167C6AF8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3E2066EA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7C18E909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2EF3" w:rsidRPr="00051EF0" w14:paraId="54C24A56" w14:textId="77777777" w:rsidTr="00051EF0">
        <w:trPr>
          <w:trHeight w:val="765"/>
        </w:trPr>
        <w:tc>
          <w:tcPr>
            <w:tcW w:w="5152" w:type="dxa"/>
            <w:shd w:val="clear" w:color="000000" w:fill="FFFFFF"/>
            <w:hideMark/>
          </w:tcPr>
          <w:p w14:paraId="3805DD66" w14:textId="77777777" w:rsidR="002C2EF3" w:rsidRPr="00051EF0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IV. Объем муниципального долга</w:t>
            </w:r>
          </w:p>
        </w:tc>
        <w:tc>
          <w:tcPr>
            <w:tcW w:w="1250" w:type="dxa"/>
            <w:shd w:val="clear" w:color="auto" w:fill="auto"/>
            <w:hideMark/>
          </w:tcPr>
          <w:p w14:paraId="540B64ED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1-е число текущего года</w:t>
            </w:r>
          </w:p>
        </w:tc>
        <w:tc>
          <w:tcPr>
            <w:tcW w:w="1663" w:type="dxa"/>
            <w:shd w:val="clear" w:color="auto" w:fill="auto"/>
            <w:hideMark/>
          </w:tcPr>
          <w:p w14:paraId="542BADE4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1-е число очередного финансового года</w:t>
            </w:r>
          </w:p>
        </w:tc>
        <w:tc>
          <w:tcPr>
            <w:tcW w:w="1592" w:type="dxa"/>
            <w:shd w:val="clear" w:color="auto" w:fill="auto"/>
            <w:hideMark/>
          </w:tcPr>
          <w:p w14:paraId="2ABADCD8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1-е число 1-го года планового периода</w:t>
            </w:r>
          </w:p>
        </w:tc>
        <w:tc>
          <w:tcPr>
            <w:tcW w:w="1165" w:type="dxa"/>
            <w:shd w:val="clear" w:color="auto" w:fill="auto"/>
            <w:hideMark/>
          </w:tcPr>
          <w:p w14:paraId="5DB71C37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1-е число 2-го года планового периода</w:t>
            </w:r>
          </w:p>
        </w:tc>
      </w:tr>
      <w:tr w:rsidR="000178AB" w:rsidRPr="00051EF0" w14:paraId="2053FF16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3CAAB5B6" w14:textId="77777777" w:rsidR="000178AB" w:rsidRPr="00051EF0" w:rsidRDefault="000178AB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бюджетным кредитам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C09D33E" w14:textId="69EB2FC2" w:rsidR="001B4724" w:rsidRPr="00051EF0" w:rsidRDefault="001B4724" w:rsidP="00EC64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1FF9E058" w14:textId="7502079E" w:rsidR="000178AB" w:rsidRPr="00051EF0" w:rsidRDefault="000178AB" w:rsidP="00E925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50205C52" w14:textId="754F0F11" w:rsidR="000178AB" w:rsidRPr="00051EF0" w:rsidRDefault="000178AB" w:rsidP="00E925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04829327" w14:textId="77777777" w:rsidR="000178AB" w:rsidRPr="00051EF0" w:rsidRDefault="000178AB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C2EF3" w:rsidRPr="00051EF0" w14:paraId="40E917A7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516DA025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кредитам коммерческих организаций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5A58B46" w14:textId="3424FC5F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6ADCE27B" w14:textId="7CB4837B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36E971CF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34BFE60C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C2EF3" w:rsidRPr="00051EF0" w14:paraId="119F9675" w14:textId="77777777" w:rsidTr="00051EF0">
        <w:trPr>
          <w:trHeight w:val="345"/>
        </w:trPr>
        <w:tc>
          <w:tcPr>
            <w:tcW w:w="5152" w:type="dxa"/>
            <w:shd w:val="clear" w:color="000000" w:fill="FFFFFF"/>
            <w:hideMark/>
          </w:tcPr>
          <w:p w14:paraId="493D2B79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муниципальным гарантиям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4AB99793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14:paraId="4CF8BB57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7D37E9BE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650F28DD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2EF3" w:rsidRPr="00051EF0" w14:paraId="53483966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325BB6C2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 % (расчетно)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037F096C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14:paraId="3B9918A6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7B537CC8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4CE6F4C0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2EF3" w:rsidRPr="00051EF0" w14:paraId="133C1CDC" w14:textId="77777777" w:rsidTr="00051EF0">
        <w:trPr>
          <w:trHeight w:val="645"/>
        </w:trPr>
        <w:tc>
          <w:tcPr>
            <w:tcW w:w="5152" w:type="dxa"/>
            <w:shd w:val="clear" w:color="000000" w:fill="FFFFFF"/>
            <w:hideMark/>
          </w:tcPr>
          <w:p w14:paraId="14CEDB1E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 % (с учетом исключений по Бюджетному Кодексу Российской Федерации)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14:paraId="5EB8D84D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14:paraId="744EE9F8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1272D3CB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5A33E098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8AB" w:rsidRPr="00051EF0" w14:paraId="2D6E8BC2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042BDE25" w14:textId="77777777" w:rsidR="000178AB" w:rsidRPr="00051EF0" w:rsidRDefault="000178AB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V. Предельный объем муниципального долга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1F5EA17" w14:textId="22BCE749" w:rsidR="000178AB" w:rsidRPr="00051EF0" w:rsidRDefault="000178AB" w:rsidP="00A54B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222341E" w14:textId="3AAD3AFE" w:rsidR="000178AB" w:rsidRPr="00051EF0" w:rsidRDefault="000178AB" w:rsidP="00E925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253652D8" w14:textId="09F29791" w:rsidR="000178AB" w:rsidRPr="00051EF0" w:rsidRDefault="000178AB" w:rsidP="00E925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3014EA55" w14:textId="77777777" w:rsidR="000178AB" w:rsidRPr="00051EF0" w:rsidRDefault="000178AB" w:rsidP="00A54B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C2EF3" w:rsidRPr="00051EF0" w14:paraId="42479791" w14:textId="77777777" w:rsidTr="00051EF0">
        <w:trPr>
          <w:trHeight w:val="945"/>
        </w:trPr>
        <w:tc>
          <w:tcPr>
            <w:tcW w:w="5152" w:type="dxa"/>
            <w:shd w:val="clear" w:color="000000" w:fill="FFFFFF"/>
            <w:hideMark/>
          </w:tcPr>
          <w:p w14:paraId="04F452E5" w14:textId="77777777" w:rsidR="002C2EF3" w:rsidRPr="00051EF0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VI. Объем просроченной кредиторской задолженности (по казенным учреждениям), всего</w:t>
            </w:r>
          </w:p>
        </w:tc>
        <w:tc>
          <w:tcPr>
            <w:tcW w:w="1250" w:type="dxa"/>
            <w:shd w:val="clear" w:color="000000" w:fill="FFFFFF"/>
            <w:hideMark/>
          </w:tcPr>
          <w:p w14:paraId="2C1CBE42" w14:textId="46DF5146" w:rsidR="002C2EF3" w:rsidRPr="00051EF0" w:rsidRDefault="004A3D8F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65BBC41D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6F5F7A14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65" w:type="dxa"/>
            <w:shd w:val="clear" w:color="000000" w:fill="FFFFFF"/>
            <w:hideMark/>
          </w:tcPr>
          <w:p w14:paraId="3CDB4089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051EF0" w14:paraId="314FFBC9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4F8E80AC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оплате труда</w:t>
            </w:r>
          </w:p>
        </w:tc>
        <w:tc>
          <w:tcPr>
            <w:tcW w:w="1250" w:type="dxa"/>
            <w:shd w:val="clear" w:color="000000" w:fill="FFFFFF"/>
            <w:hideMark/>
          </w:tcPr>
          <w:p w14:paraId="28EB2F03" w14:textId="5CF598DB" w:rsidR="002C2EF3" w:rsidRPr="00051EF0" w:rsidRDefault="004A3D8F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61774879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3824479D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65" w:type="dxa"/>
            <w:shd w:val="clear" w:color="000000" w:fill="FFFFFF"/>
            <w:hideMark/>
          </w:tcPr>
          <w:p w14:paraId="62DC1CF6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051EF0" w14:paraId="5E5A7B3B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647B0F81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начислениям на оплату труда</w:t>
            </w:r>
          </w:p>
        </w:tc>
        <w:tc>
          <w:tcPr>
            <w:tcW w:w="1250" w:type="dxa"/>
            <w:shd w:val="clear" w:color="000000" w:fill="FFFFFF"/>
            <w:hideMark/>
          </w:tcPr>
          <w:p w14:paraId="600EBE9F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30B3D625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7E2B10FF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65" w:type="dxa"/>
            <w:shd w:val="clear" w:color="000000" w:fill="FFFFFF"/>
            <w:hideMark/>
          </w:tcPr>
          <w:p w14:paraId="5537F262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051EF0" w14:paraId="66972E7E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50367A46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социальным выплатам</w:t>
            </w:r>
          </w:p>
        </w:tc>
        <w:tc>
          <w:tcPr>
            <w:tcW w:w="1250" w:type="dxa"/>
            <w:shd w:val="clear" w:color="000000" w:fill="FFFFFF"/>
            <w:hideMark/>
          </w:tcPr>
          <w:p w14:paraId="54FDA239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214559E6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7C968353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65" w:type="dxa"/>
            <w:shd w:val="clear" w:color="000000" w:fill="FFFFFF"/>
            <w:hideMark/>
          </w:tcPr>
          <w:p w14:paraId="3538FEE4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051EF0" w14:paraId="65A108DE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50DF846B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оплате коммунальных услуг</w:t>
            </w:r>
          </w:p>
        </w:tc>
        <w:tc>
          <w:tcPr>
            <w:tcW w:w="1250" w:type="dxa"/>
            <w:shd w:val="clear" w:color="000000" w:fill="FFFFFF"/>
            <w:hideMark/>
          </w:tcPr>
          <w:p w14:paraId="29E7E53F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40527CB3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3786BE90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65" w:type="dxa"/>
            <w:shd w:val="clear" w:color="000000" w:fill="FFFFFF"/>
            <w:hideMark/>
          </w:tcPr>
          <w:p w14:paraId="4749647E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051EF0" w14:paraId="5A154AC5" w14:textId="77777777" w:rsidTr="00051EF0">
        <w:trPr>
          <w:trHeight w:val="945"/>
        </w:trPr>
        <w:tc>
          <w:tcPr>
            <w:tcW w:w="5152" w:type="dxa"/>
            <w:shd w:val="clear" w:color="000000" w:fill="FFFFFF"/>
            <w:hideMark/>
          </w:tcPr>
          <w:p w14:paraId="6DDE1758" w14:textId="77777777" w:rsidR="002C2EF3" w:rsidRPr="00051EF0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VII. Объем просроченной кредиторской задолженности (по автономным и бюджетным учреждениям), всего</w:t>
            </w:r>
          </w:p>
        </w:tc>
        <w:tc>
          <w:tcPr>
            <w:tcW w:w="1250" w:type="dxa"/>
            <w:shd w:val="clear" w:color="000000" w:fill="FFFFFF"/>
            <w:hideMark/>
          </w:tcPr>
          <w:p w14:paraId="7C327DFB" w14:textId="15825FD1" w:rsidR="002C2EF3" w:rsidRPr="00051EF0" w:rsidRDefault="00C44530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3817FF7E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0BB1619D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65" w:type="dxa"/>
            <w:shd w:val="clear" w:color="000000" w:fill="FFFFFF"/>
            <w:hideMark/>
          </w:tcPr>
          <w:p w14:paraId="2EFA7989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051EF0" w14:paraId="181A3F1E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7DE244C6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 оплате труда</w:t>
            </w:r>
          </w:p>
        </w:tc>
        <w:tc>
          <w:tcPr>
            <w:tcW w:w="1250" w:type="dxa"/>
            <w:shd w:val="clear" w:color="000000" w:fill="FFFFFF"/>
            <w:hideMark/>
          </w:tcPr>
          <w:p w14:paraId="6C755EA2" w14:textId="09295425" w:rsidR="002C2EF3" w:rsidRPr="00051EF0" w:rsidRDefault="00C44530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6DBC4CAF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6BD6BBB3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65" w:type="dxa"/>
            <w:shd w:val="clear" w:color="000000" w:fill="FFFFFF"/>
            <w:hideMark/>
          </w:tcPr>
          <w:p w14:paraId="27EBB20C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051EF0" w14:paraId="179509E2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41F423B0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начислениям на оплату труда</w:t>
            </w:r>
          </w:p>
        </w:tc>
        <w:tc>
          <w:tcPr>
            <w:tcW w:w="1250" w:type="dxa"/>
            <w:shd w:val="clear" w:color="000000" w:fill="FFFFFF"/>
            <w:hideMark/>
          </w:tcPr>
          <w:p w14:paraId="4E09DCD8" w14:textId="041A1E77" w:rsidR="002C2EF3" w:rsidRPr="00051EF0" w:rsidRDefault="00C44530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6B6A365D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64B47D34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65" w:type="dxa"/>
            <w:shd w:val="clear" w:color="000000" w:fill="FFFFFF"/>
            <w:hideMark/>
          </w:tcPr>
          <w:p w14:paraId="7B34119F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051EF0" w14:paraId="25EDA890" w14:textId="77777777" w:rsidTr="00051EF0">
        <w:trPr>
          <w:trHeight w:val="315"/>
        </w:trPr>
        <w:tc>
          <w:tcPr>
            <w:tcW w:w="5152" w:type="dxa"/>
            <w:shd w:val="clear" w:color="000000" w:fill="FFFFFF"/>
            <w:hideMark/>
          </w:tcPr>
          <w:p w14:paraId="4BA8E629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социальным выплатам</w:t>
            </w:r>
          </w:p>
        </w:tc>
        <w:tc>
          <w:tcPr>
            <w:tcW w:w="1250" w:type="dxa"/>
            <w:shd w:val="clear" w:color="000000" w:fill="FFFFFF"/>
            <w:hideMark/>
          </w:tcPr>
          <w:p w14:paraId="2992A28A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79725455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321A36AB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65" w:type="dxa"/>
            <w:shd w:val="clear" w:color="000000" w:fill="FFFFFF"/>
            <w:hideMark/>
          </w:tcPr>
          <w:p w14:paraId="32B00647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051EF0" w14:paraId="0853A4BD" w14:textId="77777777" w:rsidTr="00051EF0">
        <w:trPr>
          <w:trHeight w:val="315"/>
        </w:trPr>
        <w:tc>
          <w:tcPr>
            <w:tcW w:w="5152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29685CD4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оплате коммунальных услуг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23BDF38E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49354D73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1CE91DD4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362A1AD1" w14:textId="77777777" w:rsidR="002C2EF3" w:rsidRPr="00051EF0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051EF0" w14:paraId="498A7ED3" w14:textId="77777777" w:rsidTr="00051EF0">
        <w:trPr>
          <w:trHeight w:val="315"/>
        </w:trPr>
        <w:tc>
          <w:tcPr>
            <w:tcW w:w="5152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0BE38DDA" w14:textId="77777777" w:rsidR="002C2EF3" w:rsidRPr="00051EF0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VIII. Остатки на счете местного бюджета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33C59799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3E559349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74003507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46FF41C2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2EF3" w:rsidRPr="00051EF0" w14:paraId="7DA82B87" w14:textId="77777777" w:rsidTr="00051EF0">
        <w:trPr>
          <w:trHeight w:val="330"/>
        </w:trPr>
        <w:tc>
          <w:tcPr>
            <w:tcW w:w="515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04C34" w14:textId="77777777" w:rsidR="002C2EF3" w:rsidRPr="00051EF0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IX. Остатки целевых средств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841C8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055CC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58392B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7D95FA16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2EF3" w:rsidRPr="00051EF0" w14:paraId="169BF06F" w14:textId="77777777" w:rsidTr="00051EF0">
        <w:trPr>
          <w:trHeight w:val="315"/>
        </w:trPr>
        <w:tc>
          <w:tcPr>
            <w:tcW w:w="1082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9ADEE4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* строки заполняются при предоставлении проекта решения о бюджете муниципального района, городского или муниципального округа </w:t>
            </w:r>
          </w:p>
          <w:p w14:paraId="4B65AC9D" w14:textId="77777777" w:rsidR="002C2EF3" w:rsidRPr="00051EF0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2EF3" w:rsidRPr="00051EF0" w14:paraId="6EEAFAE4" w14:textId="77777777" w:rsidTr="00051EF0">
        <w:trPr>
          <w:trHeight w:val="315"/>
        </w:trPr>
        <w:tc>
          <w:tcPr>
            <w:tcW w:w="8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638D4A" w14:textId="77777777" w:rsidR="002C2EF3" w:rsidRPr="00051EF0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Глава Администрации ____________________________</w:t>
            </w:r>
          </w:p>
          <w:p w14:paraId="41304E36" w14:textId="77777777" w:rsidR="002C2EF3" w:rsidRPr="00051EF0" w:rsidRDefault="002C2EF3" w:rsidP="002C2EF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(наименование муниципального образования)</w:t>
            </w:r>
          </w:p>
        </w:tc>
        <w:tc>
          <w:tcPr>
            <w:tcW w:w="2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35510B" w14:textId="77777777" w:rsidR="002C2EF3" w:rsidRPr="00051EF0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14:paraId="197314A0" w14:textId="77777777" w:rsidR="002C2EF3" w:rsidRPr="00051EF0" w:rsidRDefault="002C2EF3" w:rsidP="002C2EF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И.О. Фамилия</w:t>
            </w:r>
          </w:p>
        </w:tc>
      </w:tr>
      <w:tr w:rsidR="002C2EF3" w:rsidRPr="00051EF0" w14:paraId="006EDC7F" w14:textId="77777777" w:rsidTr="00051EF0">
        <w:trPr>
          <w:trHeight w:val="315"/>
        </w:trPr>
        <w:tc>
          <w:tcPr>
            <w:tcW w:w="108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A7E295" w14:textId="77777777" w:rsidR="002C2EF3" w:rsidRPr="00051EF0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Исполнитель __________________________   _____________________    ______________</w:t>
            </w:r>
          </w:p>
          <w:p w14:paraId="0EAC3B62" w14:textId="590E2271" w:rsidR="002C2EF3" w:rsidRPr="00051EF0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051EF0"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должность)  </w:t>
            </w: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(подпись)                                               И.О. Фамилия</w:t>
            </w:r>
          </w:p>
        </w:tc>
      </w:tr>
      <w:tr w:rsidR="002C2EF3" w:rsidRPr="00051EF0" w14:paraId="229A10B2" w14:textId="77777777" w:rsidTr="00051EF0">
        <w:trPr>
          <w:trHeight w:val="315"/>
        </w:trPr>
        <w:tc>
          <w:tcPr>
            <w:tcW w:w="6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0DA8F6" w14:textId="77777777" w:rsidR="002C2EF3" w:rsidRPr="00051EF0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F17C160" w14:textId="77777777" w:rsidR="002C2EF3" w:rsidRPr="00051EF0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"____" _____________________ года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628DA4" w14:textId="77777777" w:rsidR="002C2EF3" w:rsidRPr="00051EF0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E09987" w14:textId="77777777" w:rsidR="002C2EF3" w:rsidRPr="00051EF0" w:rsidRDefault="002C2EF3" w:rsidP="002C2EF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E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14:paraId="3B6EBECA" w14:textId="77777777" w:rsidR="002C2EF3" w:rsidRPr="00051EF0" w:rsidRDefault="002C2EF3" w:rsidP="002C2EF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0B7F30D1" w14:textId="77777777" w:rsidR="002C2EF3" w:rsidRPr="00051EF0" w:rsidRDefault="002C2EF3" w:rsidP="002C2EF3">
      <w:pPr>
        <w:tabs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2C2EF3" w:rsidRPr="00051EF0" w:rsidSect="00051EF0">
          <w:headerReference w:type="even" r:id="rId7"/>
          <w:headerReference w:type="default" r:id="rId8"/>
          <w:footerReference w:type="default" r:id="rId9"/>
          <w:headerReference w:type="first" r:id="rId10"/>
          <w:pgSz w:w="11906" w:h="16838" w:code="9"/>
          <w:pgMar w:top="0" w:right="851" w:bottom="284" w:left="851" w:header="709" w:footer="709" w:gutter="0"/>
          <w:pgNumType w:start="1"/>
          <w:cols w:space="708"/>
          <w:titlePg/>
          <w:docGrid w:linePitch="360"/>
        </w:sectPr>
      </w:pPr>
    </w:p>
    <w:p w14:paraId="29808596" w14:textId="77777777" w:rsidR="002C2EF3" w:rsidRPr="00051EF0" w:rsidRDefault="002C2EF3">
      <w:pPr>
        <w:rPr>
          <w:rFonts w:ascii="Times New Roman" w:hAnsi="Times New Roman" w:cs="Times New Roman"/>
          <w:sz w:val="24"/>
          <w:szCs w:val="24"/>
        </w:rPr>
      </w:pPr>
    </w:p>
    <w:sectPr w:rsidR="002C2EF3" w:rsidRPr="00051EF0" w:rsidSect="00615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CCAC0" w14:textId="77777777" w:rsidR="000F46D1" w:rsidRDefault="000F46D1" w:rsidP="00615E48">
      <w:pPr>
        <w:spacing w:after="0" w:line="240" w:lineRule="auto"/>
      </w:pPr>
      <w:r>
        <w:separator/>
      </w:r>
    </w:p>
  </w:endnote>
  <w:endnote w:type="continuationSeparator" w:id="0">
    <w:p w14:paraId="27319040" w14:textId="77777777" w:rsidR="000F46D1" w:rsidRDefault="000F46D1" w:rsidP="00615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FD41E" w14:textId="77777777" w:rsidR="003740CA" w:rsidRDefault="006B33DF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A38F6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A649D3" w14:textId="77777777" w:rsidR="000F46D1" w:rsidRDefault="000F46D1" w:rsidP="00615E48">
      <w:pPr>
        <w:spacing w:after="0" w:line="240" w:lineRule="auto"/>
      </w:pPr>
      <w:r>
        <w:separator/>
      </w:r>
    </w:p>
  </w:footnote>
  <w:footnote w:type="continuationSeparator" w:id="0">
    <w:p w14:paraId="6F19A6AD" w14:textId="77777777" w:rsidR="000F46D1" w:rsidRDefault="000F46D1" w:rsidP="00615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E56BD" w14:textId="77777777" w:rsidR="003740CA" w:rsidRDefault="003740C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1EF0">
      <w:rPr>
        <w:rStyle w:val="a5"/>
        <w:noProof/>
      </w:rPr>
      <w:t>5</w:t>
    </w:r>
    <w:r>
      <w:rPr>
        <w:rStyle w:val="a5"/>
      </w:rPr>
      <w:fldChar w:fldCharType="end"/>
    </w:r>
  </w:p>
  <w:p w14:paraId="3B423048" w14:textId="77777777" w:rsidR="003740CA" w:rsidRDefault="003740C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351CB" w14:textId="77777777" w:rsidR="003740CA" w:rsidRDefault="003740CA">
    <w:pPr>
      <w:pStyle w:val="a3"/>
      <w:jc w:val="center"/>
    </w:pPr>
  </w:p>
  <w:p w14:paraId="2845AED7" w14:textId="77777777" w:rsidR="003740CA" w:rsidRDefault="003740CA" w:rsidP="002C2EF3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B64B5" w14:textId="77777777" w:rsidR="003740CA" w:rsidRDefault="003740CA" w:rsidP="002C2EF3">
    <w:pPr>
      <w:pStyle w:val="a3"/>
      <w:jc w:val="center"/>
      <w:rPr>
        <w:spacing w:val="20"/>
        <w:sz w:val="32"/>
        <w:szCs w:val="32"/>
      </w:rPr>
    </w:pPr>
  </w:p>
  <w:p w14:paraId="2903608D" w14:textId="77777777" w:rsidR="003740CA" w:rsidRDefault="003740CA" w:rsidP="002C2EF3">
    <w:pPr>
      <w:pStyle w:val="a3"/>
      <w:jc w:val="center"/>
      <w:rPr>
        <w:spacing w:val="20"/>
        <w:sz w:val="32"/>
        <w:szCs w:val="32"/>
      </w:rPr>
    </w:pPr>
  </w:p>
  <w:p w14:paraId="019BD12D" w14:textId="77777777" w:rsidR="003740CA" w:rsidRDefault="003740CA" w:rsidP="002C2EF3">
    <w:pPr>
      <w:pStyle w:val="a3"/>
      <w:jc w:val="center"/>
      <w:rPr>
        <w:spacing w:val="20"/>
        <w:sz w:val="32"/>
        <w:szCs w:val="32"/>
      </w:rPr>
    </w:pPr>
  </w:p>
  <w:p w14:paraId="51B4578E" w14:textId="77777777" w:rsidR="003740CA" w:rsidRDefault="003740CA" w:rsidP="002C2EF3">
    <w:pPr>
      <w:pStyle w:val="a3"/>
      <w:jc w:val="center"/>
      <w:rPr>
        <w:spacing w:val="20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EF3"/>
    <w:rsid w:val="000178AB"/>
    <w:rsid w:val="00021A1F"/>
    <w:rsid w:val="00051EF0"/>
    <w:rsid w:val="00062086"/>
    <w:rsid w:val="00067059"/>
    <w:rsid w:val="00097F7C"/>
    <w:rsid w:val="000A64A4"/>
    <w:rsid w:val="000C4E47"/>
    <w:rsid w:val="000F46D1"/>
    <w:rsid w:val="00120B5C"/>
    <w:rsid w:val="00133E5F"/>
    <w:rsid w:val="001444BF"/>
    <w:rsid w:val="00154B72"/>
    <w:rsid w:val="0016366E"/>
    <w:rsid w:val="0018248D"/>
    <w:rsid w:val="001B4724"/>
    <w:rsid w:val="001B4F99"/>
    <w:rsid w:val="001D4C38"/>
    <w:rsid w:val="002411A1"/>
    <w:rsid w:val="00245E31"/>
    <w:rsid w:val="002C2EF3"/>
    <w:rsid w:val="002C6548"/>
    <w:rsid w:val="002F2CEB"/>
    <w:rsid w:val="003108BA"/>
    <w:rsid w:val="003113FC"/>
    <w:rsid w:val="0035253E"/>
    <w:rsid w:val="0036045F"/>
    <w:rsid w:val="003740CA"/>
    <w:rsid w:val="00375716"/>
    <w:rsid w:val="003B593F"/>
    <w:rsid w:val="003E2EDC"/>
    <w:rsid w:val="00427009"/>
    <w:rsid w:val="00470FBF"/>
    <w:rsid w:val="0047742F"/>
    <w:rsid w:val="00477617"/>
    <w:rsid w:val="00480546"/>
    <w:rsid w:val="00492A66"/>
    <w:rsid w:val="004A3D8F"/>
    <w:rsid w:val="004C3F00"/>
    <w:rsid w:val="004D25DD"/>
    <w:rsid w:val="004F02B2"/>
    <w:rsid w:val="00502A4A"/>
    <w:rsid w:val="00531644"/>
    <w:rsid w:val="005647C4"/>
    <w:rsid w:val="00580BFF"/>
    <w:rsid w:val="00594842"/>
    <w:rsid w:val="005B0386"/>
    <w:rsid w:val="005C0C41"/>
    <w:rsid w:val="005E0A88"/>
    <w:rsid w:val="006043BD"/>
    <w:rsid w:val="006159E5"/>
    <w:rsid w:val="00615E48"/>
    <w:rsid w:val="00617417"/>
    <w:rsid w:val="00656201"/>
    <w:rsid w:val="00682EB8"/>
    <w:rsid w:val="006864EA"/>
    <w:rsid w:val="00691186"/>
    <w:rsid w:val="006926D5"/>
    <w:rsid w:val="00695202"/>
    <w:rsid w:val="006B33DF"/>
    <w:rsid w:val="006C2E36"/>
    <w:rsid w:val="007B3BD3"/>
    <w:rsid w:val="007B69BD"/>
    <w:rsid w:val="007E529E"/>
    <w:rsid w:val="007E6B9B"/>
    <w:rsid w:val="008215DF"/>
    <w:rsid w:val="00824BB4"/>
    <w:rsid w:val="00830061"/>
    <w:rsid w:val="008462D1"/>
    <w:rsid w:val="00864E51"/>
    <w:rsid w:val="00874EBF"/>
    <w:rsid w:val="008E2E45"/>
    <w:rsid w:val="0093136E"/>
    <w:rsid w:val="00973F2F"/>
    <w:rsid w:val="00983D4B"/>
    <w:rsid w:val="009A38F6"/>
    <w:rsid w:val="009B7F81"/>
    <w:rsid w:val="009F71B1"/>
    <w:rsid w:val="009F788C"/>
    <w:rsid w:val="00A24BDD"/>
    <w:rsid w:val="00A415E3"/>
    <w:rsid w:val="00A54BCC"/>
    <w:rsid w:val="00A86709"/>
    <w:rsid w:val="00AA027A"/>
    <w:rsid w:val="00AA25FD"/>
    <w:rsid w:val="00AB017E"/>
    <w:rsid w:val="00AC1DC7"/>
    <w:rsid w:val="00AF1C14"/>
    <w:rsid w:val="00AF7C4D"/>
    <w:rsid w:val="00B1259B"/>
    <w:rsid w:val="00B358B4"/>
    <w:rsid w:val="00B75902"/>
    <w:rsid w:val="00B81F86"/>
    <w:rsid w:val="00BC1226"/>
    <w:rsid w:val="00C44530"/>
    <w:rsid w:val="00C63C0A"/>
    <w:rsid w:val="00CA7F4E"/>
    <w:rsid w:val="00CB241F"/>
    <w:rsid w:val="00CB785A"/>
    <w:rsid w:val="00CD6039"/>
    <w:rsid w:val="00CE453D"/>
    <w:rsid w:val="00D66765"/>
    <w:rsid w:val="00D75BA5"/>
    <w:rsid w:val="00D9250E"/>
    <w:rsid w:val="00D9658D"/>
    <w:rsid w:val="00DC65A5"/>
    <w:rsid w:val="00E05442"/>
    <w:rsid w:val="00E9253B"/>
    <w:rsid w:val="00EC645C"/>
    <w:rsid w:val="00ED107E"/>
    <w:rsid w:val="00F014B1"/>
    <w:rsid w:val="00F1786F"/>
    <w:rsid w:val="00F25B8C"/>
    <w:rsid w:val="00F64779"/>
    <w:rsid w:val="00FE31C5"/>
    <w:rsid w:val="00FE5DBC"/>
    <w:rsid w:val="00FF7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04C70"/>
  <w15:docId w15:val="{32FE3019-09EB-4AAE-9EC7-CB24E938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C2EF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C2EF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2C2EF3"/>
  </w:style>
  <w:style w:type="paragraph" w:styleId="a6">
    <w:name w:val="footer"/>
    <w:basedOn w:val="a"/>
    <w:link w:val="a7"/>
    <w:uiPriority w:val="99"/>
    <w:unhideWhenUsed/>
    <w:rsid w:val="002C2E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2C2EF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51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51E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EADD7-EFB3-4D1F-90F3-4F8B6AE3D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МойКомп</cp:lastModifiedBy>
  <cp:revision>25</cp:revision>
  <cp:lastPrinted>2024-12-06T06:58:00Z</cp:lastPrinted>
  <dcterms:created xsi:type="dcterms:W3CDTF">2023-11-01T08:52:00Z</dcterms:created>
  <dcterms:modified xsi:type="dcterms:W3CDTF">2024-12-06T06:58:00Z</dcterms:modified>
</cp:coreProperties>
</file>